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49824" w14:textId="77777777" w:rsidR="005E3C6B" w:rsidRDefault="00F372F8" w:rsidP="005E3C6B">
      <w:pPr>
        <w:rPr>
          <w:rFonts w:ascii="Arial" w:hAnsi="Arial" w:cs="Arial"/>
          <w:b/>
        </w:rPr>
      </w:pPr>
      <w:r>
        <w:rPr>
          <w:rFonts w:ascii="Arial" w:hAnsi="Arial" w:cs="Arial"/>
          <w:noProof/>
          <w:color w:val="F39200"/>
          <w:lang w:eastAsia="nl-NL"/>
        </w:rPr>
        <w:drawing>
          <wp:anchor distT="0" distB="0" distL="114300" distR="114300" simplePos="0" relativeHeight="251660288" behindDoc="1" locked="0" layoutInCell="1" allowOverlap="1" wp14:anchorId="26635D1B" wp14:editId="4CF7892F">
            <wp:simplePos x="0" y="0"/>
            <wp:positionH relativeFrom="margin">
              <wp:align>center</wp:align>
            </wp:positionH>
            <wp:positionV relativeFrom="paragraph">
              <wp:posOffset>-647700</wp:posOffset>
            </wp:positionV>
            <wp:extent cx="1337217" cy="485775"/>
            <wp:effectExtent l="0" t="0" r="0" b="0"/>
            <wp:wrapNone/>
            <wp:docPr id="3" name="Afbeelding 3" descr="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hlinkClick r:id="rId5" tooltip="&quot;Home&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7217"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nl-NL"/>
        </w:rPr>
        <w:drawing>
          <wp:anchor distT="0" distB="0" distL="114300" distR="114300" simplePos="0" relativeHeight="251658240" behindDoc="1" locked="0" layoutInCell="1" allowOverlap="1" wp14:anchorId="4F56A8A4" wp14:editId="4A9069E1">
            <wp:simplePos x="0" y="0"/>
            <wp:positionH relativeFrom="column">
              <wp:posOffset>5320933</wp:posOffset>
            </wp:positionH>
            <wp:positionV relativeFrom="paragraph">
              <wp:posOffset>-876300</wp:posOffset>
            </wp:positionV>
            <wp:extent cx="1214487" cy="1171575"/>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791" cy="11795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nl-NL"/>
        </w:rPr>
        <w:drawing>
          <wp:anchor distT="0" distB="0" distL="114300" distR="114300" simplePos="0" relativeHeight="251659264" behindDoc="1" locked="0" layoutInCell="1" allowOverlap="1" wp14:anchorId="213AAF76" wp14:editId="636A09B9">
            <wp:simplePos x="0" y="0"/>
            <wp:positionH relativeFrom="column">
              <wp:posOffset>-781050</wp:posOffset>
            </wp:positionH>
            <wp:positionV relativeFrom="paragraph">
              <wp:posOffset>-847724</wp:posOffset>
            </wp:positionV>
            <wp:extent cx="1685925" cy="118360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010" cy="1192789"/>
                    </a:xfrm>
                    <a:prstGeom prst="rect">
                      <a:avLst/>
                    </a:prstGeom>
                    <a:noFill/>
                  </pic:spPr>
                </pic:pic>
              </a:graphicData>
            </a:graphic>
            <wp14:sizeRelH relativeFrom="page">
              <wp14:pctWidth>0</wp14:pctWidth>
            </wp14:sizeRelH>
            <wp14:sizeRelV relativeFrom="page">
              <wp14:pctHeight>0</wp14:pctHeight>
            </wp14:sizeRelV>
          </wp:anchor>
        </w:drawing>
      </w:r>
      <w:r w:rsidR="005E3C6B">
        <w:rPr>
          <w:rFonts w:ascii="Arial" w:hAnsi="Arial" w:cs="Arial"/>
          <w:b/>
        </w:rPr>
        <w:t xml:space="preserve">                 </w:t>
      </w:r>
    </w:p>
    <w:p w14:paraId="2C2D5247" w14:textId="6F0D2B66" w:rsidR="005E3C6B" w:rsidRDefault="005E3C6B" w:rsidP="005E3C6B">
      <w:pPr>
        <w:rPr>
          <w:rFonts w:ascii="Arial" w:hAnsi="Arial" w:cs="Arial"/>
          <w:b/>
        </w:rPr>
      </w:pPr>
    </w:p>
    <w:p w14:paraId="6746D287" w14:textId="2307633B" w:rsidR="008E609A" w:rsidRDefault="008E609A" w:rsidP="005E3C6B">
      <w:pPr>
        <w:rPr>
          <w:rFonts w:ascii="Arial" w:hAnsi="Arial" w:cs="Arial"/>
          <w:b/>
        </w:rPr>
      </w:pPr>
    </w:p>
    <w:p w14:paraId="20615321" w14:textId="5FD0A34E" w:rsidR="008E609A" w:rsidRDefault="00D91AC5" w:rsidP="005E3C6B">
      <w:pPr>
        <w:rPr>
          <w:rFonts w:ascii="Arial" w:hAnsi="Arial" w:cs="Arial"/>
          <w:b/>
        </w:rPr>
      </w:pPr>
      <w:r>
        <w:rPr>
          <w:rFonts w:ascii="Arial" w:hAnsi="Arial" w:cs="Arial"/>
          <w:b/>
        </w:rPr>
        <w:t>November 2024</w:t>
      </w:r>
    </w:p>
    <w:p w14:paraId="0023580E" w14:textId="764D43A9" w:rsidR="008E609A" w:rsidRPr="008E609A" w:rsidRDefault="008E609A" w:rsidP="008E609A">
      <w:pPr>
        <w:rPr>
          <w:rFonts w:ascii="Arial" w:hAnsi="Arial" w:cs="Arial"/>
          <w:b/>
          <w:sz w:val="24"/>
          <w:szCs w:val="24"/>
        </w:rPr>
      </w:pPr>
      <w:r w:rsidRPr="008E609A">
        <w:rPr>
          <w:rFonts w:ascii="Arial" w:hAnsi="Arial" w:cs="Arial"/>
          <w:b/>
          <w:sz w:val="24"/>
          <w:szCs w:val="24"/>
        </w:rPr>
        <w:t xml:space="preserve">Betreft: </w:t>
      </w:r>
      <w:r w:rsidR="003375BD">
        <w:rPr>
          <w:rFonts w:ascii="Arial" w:hAnsi="Arial" w:cs="Arial"/>
          <w:b/>
          <w:sz w:val="24"/>
          <w:szCs w:val="24"/>
        </w:rPr>
        <w:t xml:space="preserve">Kwaliteitsverbetering of verpleegkundig wetenschappelijk onderzoek </w:t>
      </w:r>
      <w:r>
        <w:rPr>
          <w:rFonts w:ascii="Arial" w:hAnsi="Arial" w:cs="Arial"/>
          <w:b/>
          <w:sz w:val="24"/>
          <w:szCs w:val="24"/>
        </w:rPr>
        <w:t xml:space="preserve">indienen </w:t>
      </w:r>
      <w:r w:rsidRPr="008E609A">
        <w:rPr>
          <w:rFonts w:ascii="Arial" w:hAnsi="Arial" w:cs="Arial"/>
          <w:b/>
          <w:sz w:val="24"/>
          <w:szCs w:val="24"/>
        </w:rPr>
        <w:t xml:space="preserve">voor verpleegkundig specialisten of (gespecialiseerd) verpleegkundigen MDL </w:t>
      </w:r>
    </w:p>
    <w:p w14:paraId="2F882B59" w14:textId="77777777" w:rsidR="008E609A" w:rsidRDefault="008E609A" w:rsidP="008E609A">
      <w:pPr>
        <w:rPr>
          <w:rFonts w:ascii="Arial" w:hAnsi="Arial" w:cs="Arial"/>
          <w:sz w:val="20"/>
          <w:szCs w:val="20"/>
        </w:rPr>
      </w:pPr>
    </w:p>
    <w:p w14:paraId="45D85739" w14:textId="7E2C9C87" w:rsidR="008E609A" w:rsidRPr="00107EF2" w:rsidRDefault="008E609A" w:rsidP="008E609A">
      <w:pPr>
        <w:rPr>
          <w:rFonts w:ascii="Arial" w:hAnsi="Arial" w:cs="Arial"/>
          <w:sz w:val="20"/>
          <w:szCs w:val="20"/>
        </w:rPr>
      </w:pPr>
      <w:r w:rsidRPr="00107EF2">
        <w:rPr>
          <w:rFonts w:ascii="Arial" w:hAnsi="Arial" w:cs="Arial"/>
          <w:sz w:val="20"/>
          <w:szCs w:val="20"/>
        </w:rPr>
        <w:t xml:space="preserve">Beste verpleegkundig specialist (i.o.) of (gespecialiseerd) verpleegkundige (i.o.) werkzaam in het vakgebied (kinder-) Maag Darm Leverziekten (MDL), </w:t>
      </w:r>
    </w:p>
    <w:p w14:paraId="7F20875C" w14:textId="03102806" w:rsidR="008E609A" w:rsidRPr="00107EF2" w:rsidRDefault="008E609A" w:rsidP="008E609A">
      <w:pPr>
        <w:rPr>
          <w:rFonts w:ascii="Arial" w:hAnsi="Arial" w:cs="Arial"/>
          <w:sz w:val="20"/>
          <w:szCs w:val="20"/>
        </w:rPr>
      </w:pPr>
      <w:r w:rsidRPr="00107EF2">
        <w:rPr>
          <w:rFonts w:ascii="Arial" w:hAnsi="Arial" w:cs="Arial"/>
          <w:sz w:val="20"/>
          <w:szCs w:val="20"/>
        </w:rPr>
        <w:t>Je kent het vast</w:t>
      </w:r>
      <w:r w:rsidR="00AE6A87">
        <w:rPr>
          <w:rFonts w:ascii="Arial" w:hAnsi="Arial" w:cs="Arial"/>
          <w:sz w:val="20"/>
          <w:szCs w:val="20"/>
        </w:rPr>
        <w:t xml:space="preserve"> en zeker wel</w:t>
      </w:r>
      <w:r w:rsidRPr="00107EF2">
        <w:rPr>
          <w:rFonts w:ascii="Arial" w:hAnsi="Arial" w:cs="Arial"/>
          <w:sz w:val="20"/>
          <w:szCs w:val="20"/>
        </w:rPr>
        <w:t xml:space="preserve">; kwaliteitsverbeteringen in de zorg, met of zonder onderzoek vooraf. Als eindopdracht van je opleiding heb je </w:t>
      </w:r>
      <w:r w:rsidR="00AE6A87">
        <w:rPr>
          <w:rFonts w:ascii="Arial" w:hAnsi="Arial" w:cs="Arial"/>
          <w:sz w:val="20"/>
          <w:szCs w:val="20"/>
        </w:rPr>
        <w:t xml:space="preserve">waarschijnlijk </w:t>
      </w:r>
      <w:r w:rsidRPr="00107EF2">
        <w:rPr>
          <w:rFonts w:ascii="Arial" w:hAnsi="Arial" w:cs="Arial"/>
          <w:sz w:val="20"/>
          <w:szCs w:val="20"/>
        </w:rPr>
        <w:t xml:space="preserve">ook een masterthesis, (kwaliteit)onderzoek moeten doen, of je hebt in de praktijk een kwaliteitsverbetering ingezet. </w:t>
      </w:r>
    </w:p>
    <w:p w14:paraId="1DF5D095" w14:textId="0900F83B" w:rsidR="008E609A" w:rsidRPr="00107EF2" w:rsidRDefault="008E609A" w:rsidP="008E609A">
      <w:pPr>
        <w:rPr>
          <w:rFonts w:ascii="Arial" w:hAnsi="Arial" w:cs="Arial"/>
          <w:sz w:val="20"/>
          <w:szCs w:val="20"/>
        </w:rPr>
      </w:pPr>
      <w:r w:rsidRPr="00107EF2">
        <w:rPr>
          <w:rFonts w:ascii="Arial" w:hAnsi="Arial" w:cs="Arial"/>
          <w:sz w:val="20"/>
          <w:szCs w:val="20"/>
        </w:rPr>
        <w:t xml:space="preserve">Veel MDL-professionals zijn vooruitstrevend met het ontwikkelen van </w:t>
      </w:r>
      <w:r w:rsidR="009B0249">
        <w:rPr>
          <w:rFonts w:ascii="Arial" w:hAnsi="Arial" w:cs="Arial"/>
          <w:sz w:val="20"/>
          <w:szCs w:val="20"/>
        </w:rPr>
        <w:t xml:space="preserve">folders/ digitale informatie, </w:t>
      </w:r>
      <w:r w:rsidRPr="00107EF2">
        <w:rPr>
          <w:rFonts w:ascii="Arial" w:hAnsi="Arial" w:cs="Arial"/>
          <w:sz w:val="20"/>
          <w:szCs w:val="20"/>
        </w:rPr>
        <w:t xml:space="preserve">zorgpaden, voorlichtingsbijeenkomsten, verpleegkundig wetenschappelijk onderzoek en het protocolleren van (verpleegkundige) zorg. </w:t>
      </w:r>
    </w:p>
    <w:p w14:paraId="7A4F96DA" w14:textId="0CCE8DC1" w:rsidR="008E609A" w:rsidRPr="00107EF2" w:rsidRDefault="008E609A" w:rsidP="008E609A">
      <w:pPr>
        <w:rPr>
          <w:rFonts w:ascii="Arial" w:hAnsi="Arial" w:cs="Arial"/>
          <w:sz w:val="20"/>
          <w:szCs w:val="20"/>
        </w:rPr>
      </w:pPr>
      <w:r w:rsidRPr="00107EF2">
        <w:rPr>
          <w:rFonts w:ascii="Arial" w:hAnsi="Arial" w:cs="Arial"/>
          <w:sz w:val="20"/>
          <w:szCs w:val="20"/>
        </w:rPr>
        <w:t xml:space="preserve">Als bestuur V&amp;VN MDL en Nederlandse Vereniging </w:t>
      </w:r>
      <w:proofErr w:type="spellStart"/>
      <w:r w:rsidRPr="00107EF2">
        <w:rPr>
          <w:rFonts w:ascii="Arial" w:hAnsi="Arial" w:cs="Arial"/>
          <w:sz w:val="20"/>
          <w:szCs w:val="20"/>
        </w:rPr>
        <w:t>Gastro</w:t>
      </w:r>
      <w:proofErr w:type="spellEnd"/>
      <w:r w:rsidRPr="00107EF2">
        <w:rPr>
          <w:rFonts w:ascii="Arial" w:hAnsi="Arial" w:cs="Arial"/>
          <w:sz w:val="20"/>
          <w:szCs w:val="20"/>
        </w:rPr>
        <w:t xml:space="preserve"> </w:t>
      </w:r>
      <w:proofErr w:type="spellStart"/>
      <w:r w:rsidRPr="00107EF2">
        <w:rPr>
          <w:rFonts w:ascii="Arial" w:hAnsi="Arial" w:cs="Arial"/>
          <w:sz w:val="20"/>
          <w:szCs w:val="20"/>
        </w:rPr>
        <w:t>Enterologie</w:t>
      </w:r>
      <w:proofErr w:type="spellEnd"/>
      <w:r w:rsidRPr="00107EF2">
        <w:rPr>
          <w:rFonts w:ascii="Arial" w:hAnsi="Arial" w:cs="Arial"/>
          <w:sz w:val="20"/>
          <w:szCs w:val="20"/>
        </w:rPr>
        <w:t xml:space="preserve"> (NVGE) vinden wij het belangrijk om een platform te bieden om deze onderzoeken en (</w:t>
      </w:r>
      <w:proofErr w:type="spellStart"/>
      <w:r w:rsidRPr="00107EF2">
        <w:rPr>
          <w:rFonts w:ascii="Arial" w:hAnsi="Arial" w:cs="Arial"/>
          <w:sz w:val="20"/>
          <w:szCs w:val="20"/>
        </w:rPr>
        <w:t>kwaliteits</w:t>
      </w:r>
      <w:proofErr w:type="spellEnd"/>
      <w:r w:rsidRPr="00107EF2">
        <w:rPr>
          <w:rFonts w:ascii="Arial" w:hAnsi="Arial" w:cs="Arial"/>
          <w:sz w:val="20"/>
          <w:szCs w:val="20"/>
        </w:rPr>
        <w:t>)verbeteringen landelijk met elkaar te delen en</w:t>
      </w:r>
      <w:r w:rsidR="00AC4387">
        <w:rPr>
          <w:rFonts w:ascii="Arial" w:hAnsi="Arial" w:cs="Arial"/>
          <w:sz w:val="20"/>
          <w:szCs w:val="20"/>
        </w:rPr>
        <w:t xml:space="preserve"> daarmee</w:t>
      </w:r>
      <w:r w:rsidRPr="00107EF2">
        <w:rPr>
          <w:rFonts w:ascii="Arial" w:hAnsi="Arial" w:cs="Arial"/>
          <w:sz w:val="20"/>
          <w:szCs w:val="20"/>
        </w:rPr>
        <w:t xml:space="preserve"> van elkaar te leren. </w:t>
      </w:r>
    </w:p>
    <w:p w14:paraId="7A1E3EC9" w14:textId="769AA6A2" w:rsidR="00A452A3" w:rsidRPr="00107EF2" w:rsidRDefault="008E609A" w:rsidP="008E609A">
      <w:pPr>
        <w:rPr>
          <w:rFonts w:ascii="Arial" w:hAnsi="Arial" w:cs="Arial"/>
          <w:sz w:val="20"/>
          <w:szCs w:val="20"/>
        </w:rPr>
      </w:pPr>
      <w:r w:rsidRPr="00107EF2">
        <w:rPr>
          <w:rFonts w:ascii="Arial" w:hAnsi="Arial" w:cs="Arial"/>
          <w:sz w:val="20"/>
          <w:szCs w:val="20"/>
        </w:rPr>
        <w:t xml:space="preserve">De NVGE geeft een prijs van </w:t>
      </w:r>
      <w:r w:rsidRPr="00CF173E">
        <w:rPr>
          <w:rFonts w:ascii="Arial" w:hAnsi="Arial" w:cs="Arial"/>
          <w:sz w:val="20"/>
          <w:szCs w:val="20"/>
        </w:rPr>
        <w:t>250 euro</w:t>
      </w:r>
      <w:r w:rsidRPr="00107EF2">
        <w:rPr>
          <w:rFonts w:ascii="Arial" w:hAnsi="Arial" w:cs="Arial"/>
          <w:sz w:val="20"/>
          <w:szCs w:val="20"/>
        </w:rPr>
        <w:t xml:space="preserve"> voor de beste </w:t>
      </w:r>
      <w:r w:rsidR="00611FDE">
        <w:rPr>
          <w:rFonts w:ascii="Arial" w:hAnsi="Arial" w:cs="Arial"/>
          <w:sz w:val="20"/>
          <w:szCs w:val="20"/>
        </w:rPr>
        <w:t xml:space="preserve">kwaliteitsverbetering en (verpleegkundig) wetenschappelijk onderzoek </w:t>
      </w:r>
      <w:r w:rsidRPr="00107EF2">
        <w:rPr>
          <w:rFonts w:ascii="Arial" w:hAnsi="Arial" w:cs="Arial"/>
          <w:sz w:val="20"/>
          <w:szCs w:val="20"/>
        </w:rPr>
        <w:t>die ingeleverd wordt.</w:t>
      </w:r>
      <w:r>
        <w:rPr>
          <w:rFonts w:ascii="Arial" w:hAnsi="Arial" w:cs="Arial"/>
          <w:sz w:val="20"/>
          <w:szCs w:val="20"/>
        </w:rPr>
        <w:t xml:space="preserve"> We verdelen die in 2 prijzen, 1 prijs voor </w:t>
      </w:r>
      <w:r w:rsidR="00A452A3">
        <w:rPr>
          <w:rFonts w:ascii="Arial" w:hAnsi="Arial" w:cs="Arial"/>
          <w:sz w:val="20"/>
          <w:szCs w:val="20"/>
        </w:rPr>
        <w:t>het</w:t>
      </w:r>
      <w:r>
        <w:rPr>
          <w:rFonts w:ascii="Arial" w:hAnsi="Arial" w:cs="Arial"/>
          <w:sz w:val="20"/>
          <w:szCs w:val="20"/>
        </w:rPr>
        <w:t xml:space="preserve"> best</w:t>
      </w:r>
      <w:r w:rsidR="00A452A3">
        <w:rPr>
          <w:rFonts w:ascii="Arial" w:hAnsi="Arial" w:cs="Arial"/>
          <w:sz w:val="20"/>
          <w:szCs w:val="20"/>
        </w:rPr>
        <w:t xml:space="preserve"> beoordeelde (verpleegkundig) </w:t>
      </w:r>
      <w:r>
        <w:rPr>
          <w:rFonts w:ascii="Arial" w:hAnsi="Arial" w:cs="Arial"/>
          <w:sz w:val="20"/>
          <w:szCs w:val="20"/>
        </w:rPr>
        <w:t>wetenschappelijk onderzoek, en 1 prijs voor de best</w:t>
      </w:r>
      <w:r w:rsidR="00A452A3">
        <w:rPr>
          <w:rFonts w:ascii="Arial" w:hAnsi="Arial" w:cs="Arial"/>
          <w:sz w:val="20"/>
          <w:szCs w:val="20"/>
        </w:rPr>
        <w:t xml:space="preserve"> beoordeelde </w:t>
      </w:r>
      <w:r>
        <w:rPr>
          <w:rFonts w:ascii="Arial" w:hAnsi="Arial" w:cs="Arial"/>
          <w:sz w:val="20"/>
          <w:szCs w:val="20"/>
        </w:rPr>
        <w:t>kwaliteitsverbetering.</w:t>
      </w:r>
      <w:r w:rsidRPr="00107EF2">
        <w:rPr>
          <w:rFonts w:ascii="Arial" w:hAnsi="Arial" w:cs="Arial"/>
          <w:sz w:val="20"/>
          <w:szCs w:val="20"/>
        </w:rPr>
        <w:t xml:space="preserve"> Er is een scholingscommissie die de ingestuurde </w:t>
      </w:r>
      <w:r w:rsidR="00A452A3">
        <w:rPr>
          <w:rFonts w:ascii="Arial" w:hAnsi="Arial" w:cs="Arial"/>
          <w:sz w:val="20"/>
          <w:szCs w:val="20"/>
        </w:rPr>
        <w:t>documenten</w:t>
      </w:r>
      <w:r w:rsidRPr="00107EF2">
        <w:rPr>
          <w:rFonts w:ascii="Arial" w:hAnsi="Arial" w:cs="Arial"/>
          <w:sz w:val="20"/>
          <w:szCs w:val="20"/>
        </w:rPr>
        <w:t xml:space="preserve"> met behulp van een beoordelingsformulier zal beoordelen. Criteria waarop beoordeeld wordt kan je terug vinden op </w:t>
      </w:r>
      <w:hyperlink r:id="rId9" w:history="1">
        <w:r w:rsidRPr="00CF173E">
          <w:rPr>
            <w:rStyle w:val="Hyperlink"/>
            <w:rFonts w:ascii="Arial" w:hAnsi="Arial" w:cs="Arial"/>
            <w:sz w:val="20"/>
            <w:szCs w:val="20"/>
          </w:rPr>
          <w:t>www.mdl.venvn.nl</w:t>
        </w:r>
      </w:hyperlink>
      <w:r w:rsidR="00A452A3">
        <w:rPr>
          <w:rFonts w:ascii="Arial" w:hAnsi="Arial" w:cs="Arial"/>
          <w:sz w:val="20"/>
          <w:szCs w:val="20"/>
        </w:rPr>
        <w:t xml:space="preserve"> en op een volgende pagina van deze brief. </w:t>
      </w:r>
    </w:p>
    <w:p w14:paraId="7624E1AA" w14:textId="27931744" w:rsidR="008E609A" w:rsidRPr="00107EF2" w:rsidRDefault="008E609A" w:rsidP="008E609A">
      <w:pPr>
        <w:rPr>
          <w:rFonts w:ascii="Arial" w:hAnsi="Arial" w:cs="Arial"/>
          <w:sz w:val="20"/>
          <w:szCs w:val="20"/>
        </w:rPr>
      </w:pPr>
      <w:r w:rsidRPr="00107EF2">
        <w:rPr>
          <w:rFonts w:ascii="Arial" w:hAnsi="Arial" w:cs="Arial"/>
          <w:sz w:val="20"/>
          <w:szCs w:val="20"/>
        </w:rPr>
        <w:t xml:space="preserve">Ben je trots op je onderzoek, je kwaliteitsverbetering en wil je dit met andere MDL-professionals delen? Vul dan bijgaand formulier in en stuur deze, </w:t>
      </w:r>
      <w:r w:rsidRPr="00107EF2">
        <w:rPr>
          <w:rFonts w:ascii="Arial" w:hAnsi="Arial" w:cs="Arial"/>
          <w:b/>
          <w:sz w:val="20"/>
          <w:szCs w:val="20"/>
          <w:u w:val="single"/>
        </w:rPr>
        <w:t>uiterlijk</w:t>
      </w:r>
      <w:r w:rsidR="00D91AC5">
        <w:rPr>
          <w:rFonts w:ascii="Arial" w:hAnsi="Arial" w:cs="Arial"/>
          <w:b/>
          <w:sz w:val="20"/>
          <w:szCs w:val="20"/>
          <w:u w:val="single"/>
        </w:rPr>
        <w:t xml:space="preserve"> vrijdag 10 januari 2025</w:t>
      </w:r>
      <w:r w:rsidR="00D91AC5">
        <w:rPr>
          <w:rFonts w:ascii="Arial" w:hAnsi="Arial" w:cs="Arial"/>
          <w:sz w:val="20"/>
          <w:szCs w:val="20"/>
        </w:rPr>
        <w:t xml:space="preserve">, naar </w:t>
      </w:r>
      <w:hyperlink r:id="rId10" w:history="1">
        <w:r w:rsidR="00D91AC5" w:rsidRPr="00435D54">
          <w:rPr>
            <w:rStyle w:val="Hyperlink"/>
            <w:rFonts w:ascii="Arial" w:hAnsi="Arial" w:cs="Arial"/>
            <w:sz w:val="20"/>
            <w:szCs w:val="20"/>
          </w:rPr>
          <w:t>secretaris.mdl@venvn.nl</w:t>
        </w:r>
      </w:hyperlink>
      <w:r w:rsidR="00D91AC5">
        <w:rPr>
          <w:rFonts w:ascii="Arial" w:hAnsi="Arial" w:cs="Arial"/>
          <w:sz w:val="20"/>
          <w:szCs w:val="20"/>
        </w:rPr>
        <w:t xml:space="preserve"> </w:t>
      </w:r>
    </w:p>
    <w:p w14:paraId="7FF22799" w14:textId="6B20D956" w:rsidR="008E609A" w:rsidRPr="00107EF2" w:rsidRDefault="008E609A" w:rsidP="008E609A">
      <w:pPr>
        <w:rPr>
          <w:rFonts w:ascii="Arial" w:hAnsi="Arial" w:cs="Arial"/>
          <w:sz w:val="20"/>
          <w:szCs w:val="20"/>
        </w:rPr>
      </w:pPr>
      <w:r w:rsidRPr="00107EF2">
        <w:rPr>
          <w:rFonts w:ascii="Arial" w:hAnsi="Arial" w:cs="Arial"/>
          <w:sz w:val="20"/>
          <w:szCs w:val="20"/>
        </w:rPr>
        <w:t>Je hoeft niet groot</w:t>
      </w:r>
      <w:r w:rsidR="00AC4387">
        <w:rPr>
          <w:rFonts w:ascii="Arial" w:hAnsi="Arial" w:cs="Arial"/>
          <w:sz w:val="20"/>
          <w:szCs w:val="20"/>
        </w:rPr>
        <w:t>s</w:t>
      </w:r>
      <w:r w:rsidRPr="00107EF2">
        <w:rPr>
          <w:rFonts w:ascii="Arial" w:hAnsi="Arial" w:cs="Arial"/>
          <w:sz w:val="20"/>
          <w:szCs w:val="20"/>
        </w:rPr>
        <w:t xml:space="preserve"> te denken, juist ook de kleine verbeteringen, onderzoeken kunnen heel waardevol zijn om te delen. </w:t>
      </w:r>
    </w:p>
    <w:p w14:paraId="07E607B4" w14:textId="0EDDCA50" w:rsidR="008E609A" w:rsidRPr="00107EF2" w:rsidRDefault="008E609A" w:rsidP="008E609A">
      <w:pPr>
        <w:rPr>
          <w:rFonts w:ascii="Arial" w:hAnsi="Arial" w:cs="Arial"/>
          <w:sz w:val="20"/>
          <w:szCs w:val="20"/>
        </w:rPr>
      </w:pPr>
      <w:r w:rsidRPr="00107EF2">
        <w:rPr>
          <w:rFonts w:ascii="Arial" w:hAnsi="Arial" w:cs="Arial"/>
          <w:sz w:val="20"/>
          <w:szCs w:val="20"/>
        </w:rPr>
        <w:t xml:space="preserve">Tijdens het </w:t>
      </w:r>
      <w:r w:rsidR="00576BDD">
        <w:rPr>
          <w:rFonts w:ascii="Arial" w:hAnsi="Arial" w:cs="Arial"/>
          <w:sz w:val="20"/>
          <w:szCs w:val="20"/>
        </w:rPr>
        <w:t>voorjaars</w:t>
      </w:r>
      <w:r w:rsidRPr="00107EF2">
        <w:rPr>
          <w:rFonts w:ascii="Arial" w:hAnsi="Arial" w:cs="Arial"/>
          <w:sz w:val="20"/>
          <w:szCs w:val="20"/>
        </w:rPr>
        <w:t xml:space="preserve">congres zullen, op </w:t>
      </w:r>
      <w:r w:rsidRPr="00107EF2">
        <w:rPr>
          <w:rFonts w:ascii="Arial" w:hAnsi="Arial" w:cs="Arial"/>
          <w:b/>
          <w:sz w:val="20"/>
          <w:szCs w:val="20"/>
          <w:u w:val="single"/>
        </w:rPr>
        <w:t>do</w:t>
      </w:r>
      <w:r w:rsidR="00874240">
        <w:rPr>
          <w:rFonts w:ascii="Arial" w:hAnsi="Arial" w:cs="Arial"/>
          <w:b/>
          <w:sz w:val="20"/>
          <w:szCs w:val="20"/>
          <w:u w:val="single"/>
        </w:rPr>
        <w:t xml:space="preserve">nderdag </w:t>
      </w:r>
      <w:r w:rsidR="00D91AC5">
        <w:rPr>
          <w:rFonts w:ascii="Arial" w:hAnsi="Arial" w:cs="Arial"/>
          <w:b/>
          <w:sz w:val="20"/>
          <w:szCs w:val="20"/>
          <w:u w:val="single"/>
        </w:rPr>
        <w:t>20 maart 2025</w:t>
      </w:r>
      <w:r w:rsidRPr="00107EF2">
        <w:rPr>
          <w:rFonts w:ascii="Arial" w:hAnsi="Arial" w:cs="Arial"/>
          <w:sz w:val="20"/>
          <w:szCs w:val="20"/>
        </w:rPr>
        <w:t xml:space="preserve">, de mondelinge en/of de posterpresentaties zijn. </w:t>
      </w:r>
      <w:r w:rsidR="00250571">
        <w:rPr>
          <w:rFonts w:ascii="Arial" w:hAnsi="Arial" w:cs="Arial"/>
          <w:sz w:val="20"/>
          <w:szCs w:val="20"/>
        </w:rPr>
        <w:t xml:space="preserve">Houd deze dag vrij in je agenda! </w:t>
      </w:r>
    </w:p>
    <w:p w14:paraId="1EC24641" w14:textId="45C8FEF6" w:rsidR="008E609A" w:rsidRPr="00107EF2" w:rsidRDefault="008E609A" w:rsidP="008E609A">
      <w:pPr>
        <w:rPr>
          <w:rFonts w:ascii="Arial" w:hAnsi="Arial" w:cs="Arial"/>
          <w:sz w:val="20"/>
          <w:szCs w:val="20"/>
        </w:rPr>
      </w:pPr>
      <w:r w:rsidRPr="00107EF2">
        <w:rPr>
          <w:rFonts w:ascii="Arial" w:hAnsi="Arial" w:cs="Arial"/>
          <w:sz w:val="20"/>
          <w:szCs w:val="20"/>
        </w:rPr>
        <w:t>Als je vooruit graag advies w</w:t>
      </w:r>
      <w:r w:rsidR="00D91AC5">
        <w:rPr>
          <w:rFonts w:ascii="Arial" w:hAnsi="Arial" w:cs="Arial"/>
          <w:sz w:val="20"/>
          <w:szCs w:val="20"/>
        </w:rPr>
        <w:t xml:space="preserve">ilt, stuur dan een mailtje naar </w:t>
      </w:r>
      <w:hyperlink r:id="rId11" w:history="1">
        <w:r w:rsidR="00D91AC5" w:rsidRPr="00435D54">
          <w:rPr>
            <w:rStyle w:val="Hyperlink"/>
            <w:rFonts w:ascii="Arial" w:hAnsi="Arial" w:cs="Arial"/>
            <w:sz w:val="20"/>
            <w:szCs w:val="20"/>
          </w:rPr>
          <w:t>secretaris.mdl@venvn.nl</w:t>
        </w:r>
      </w:hyperlink>
      <w:r w:rsidR="00D91AC5">
        <w:rPr>
          <w:rFonts w:ascii="Arial" w:hAnsi="Arial" w:cs="Arial"/>
          <w:sz w:val="20"/>
          <w:szCs w:val="20"/>
        </w:rPr>
        <w:t xml:space="preserve"> </w:t>
      </w:r>
    </w:p>
    <w:p w14:paraId="1E0DF87E" w14:textId="77777777" w:rsidR="008E609A" w:rsidRDefault="008E609A" w:rsidP="008E609A">
      <w:pPr>
        <w:pStyle w:val="Geenafstand"/>
        <w:rPr>
          <w:rFonts w:ascii="Arial" w:hAnsi="Arial" w:cs="Arial"/>
          <w:sz w:val="20"/>
          <w:szCs w:val="20"/>
        </w:rPr>
      </w:pPr>
      <w:r w:rsidRPr="00107EF2">
        <w:rPr>
          <w:rFonts w:ascii="Arial" w:hAnsi="Arial" w:cs="Arial"/>
          <w:sz w:val="20"/>
          <w:szCs w:val="20"/>
        </w:rPr>
        <w:t xml:space="preserve">We kijken uit naar veel inzendingen! </w:t>
      </w:r>
    </w:p>
    <w:p w14:paraId="2FD147F6" w14:textId="77777777" w:rsidR="00070B7E" w:rsidRPr="00107EF2" w:rsidRDefault="00070B7E" w:rsidP="008E609A">
      <w:pPr>
        <w:pStyle w:val="Geenafstand"/>
        <w:rPr>
          <w:rFonts w:ascii="Arial" w:hAnsi="Arial" w:cs="Arial"/>
          <w:sz w:val="20"/>
          <w:szCs w:val="20"/>
        </w:rPr>
      </w:pPr>
    </w:p>
    <w:p w14:paraId="1902BB30" w14:textId="4F6623F2" w:rsidR="008E609A" w:rsidRDefault="008E609A" w:rsidP="008E609A">
      <w:pPr>
        <w:rPr>
          <w:rFonts w:ascii="Arial" w:hAnsi="Arial" w:cs="Arial"/>
          <w:sz w:val="20"/>
          <w:szCs w:val="20"/>
        </w:rPr>
      </w:pPr>
      <w:r w:rsidRPr="00107EF2">
        <w:rPr>
          <w:rFonts w:ascii="Arial" w:hAnsi="Arial" w:cs="Arial"/>
          <w:sz w:val="20"/>
          <w:szCs w:val="20"/>
        </w:rPr>
        <w:t xml:space="preserve">Hartelijke groeten, mede namens het V&amp;VN MDL bestuur, </w:t>
      </w:r>
    </w:p>
    <w:p w14:paraId="3814FA95" w14:textId="36DCD6E5" w:rsidR="008E609A" w:rsidRDefault="007E637E" w:rsidP="008E609A">
      <w:pPr>
        <w:pStyle w:val="Geenafstand"/>
        <w:rPr>
          <w:rFonts w:ascii="Arial" w:hAnsi="Arial" w:cs="Arial"/>
          <w:sz w:val="20"/>
          <w:szCs w:val="20"/>
        </w:rPr>
      </w:pPr>
      <w:r w:rsidRPr="00107EF2">
        <w:rPr>
          <w:rFonts w:ascii="Arial" w:hAnsi="Arial" w:cs="Arial"/>
          <w:noProof/>
          <w:sz w:val="20"/>
          <w:szCs w:val="20"/>
          <w:lang w:eastAsia="nl-NL"/>
        </w:rPr>
        <w:drawing>
          <wp:inline distT="0" distB="0" distL="0" distR="0" wp14:anchorId="512CF159" wp14:editId="4433BB39">
            <wp:extent cx="1676400" cy="5048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504825"/>
                    </a:xfrm>
                    <a:prstGeom prst="rect">
                      <a:avLst/>
                    </a:prstGeom>
                    <a:noFill/>
                  </pic:spPr>
                </pic:pic>
              </a:graphicData>
            </a:graphic>
          </wp:inline>
        </w:drawing>
      </w:r>
    </w:p>
    <w:p w14:paraId="17DDF5DB" w14:textId="77777777" w:rsidR="008E609A" w:rsidRDefault="008E609A" w:rsidP="008E609A">
      <w:pPr>
        <w:pStyle w:val="Geenafstand"/>
        <w:rPr>
          <w:rFonts w:ascii="Arial" w:hAnsi="Arial" w:cs="Arial"/>
          <w:sz w:val="20"/>
          <w:szCs w:val="20"/>
        </w:rPr>
      </w:pPr>
    </w:p>
    <w:p w14:paraId="392D903A" w14:textId="77777777" w:rsidR="008E609A" w:rsidRDefault="008E609A" w:rsidP="008E609A">
      <w:pPr>
        <w:pStyle w:val="Geenafstand"/>
        <w:rPr>
          <w:rFonts w:ascii="Arial" w:hAnsi="Arial" w:cs="Arial"/>
          <w:sz w:val="20"/>
          <w:szCs w:val="20"/>
        </w:rPr>
      </w:pPr>
    </w:p>
    <w:p w14:paraId="3D587B98" w14:textId="77777777" w:rsidR="007E637E" w:rsidRPr="00107EF2" w:rsidRDefault="007E637E" w:rsidP="007E637E">
      <w:pPr>
        <w:pStyle w:val="Geenafstand"/>
        <w:rPr>
          <w:rFonts w:ascii="Arial" w:hAnsi="Arial" w:cs="Arial"/>
          <w:sz w:val="20"/>
          <w:szCs w:val="20"/>
        </w:rPr>
      </w:pPr>
      <w:r w:rsidRPr="00107EF2">
        <w:rPr>
          <w:rFonts w:ascii="Arial" w:hAnsi="Arial" w:cs="Arial"/>
          <w:sz w:val="20"/>
          <w:szCs w:val="20"/>
        </w:rPr>
        <w:t>Thea Korpershoek</w:t>
      </w:r>
    </w:p>
    <w:p w14:paraId="068A565B" w14:textId="77777777" w:rsidR="007E637E" w:rsidRPr="00107EF2" w:rsidRDefault="007E637E" w:rsidP="007E637E">
      <w:pPr>
        <w:pStyle w:val="Geenafstand"/>
        <w:rPr>
          <w:rFonts w:ascii="Arial" w:hAnsi="Arial" w:cs="Arial"/>
          <w:sz w:val="20"/>
          <w:szCs w:val="20"/>
        </w:rPr>
      </w:pPr>
      <w:proofErr w:type="gramStart"/>
      <w:r w:rsidRPr="00107EF2">
        <w:rPr>
          <w:rFonts w:ascii="Arial" w:hAnsi="Arial" w:cs="Arial"/>
          <w:sz w:val="20"/>
          <w:szCs w:val="20"/>
        </w:rPr>
        <w:t>bestuurslid</w:t>
      </w:r>
      <w:proofErr w:type="gramEnd"/>
      <w:r w:rsidRPr="00107EF2">
        <w:rPr>
          <w:rFonts w:ascii="Arial" w:hAnsi="Arial" w:cs="Arial"/>
          <w:sz w:val="20"/>
          <w:szCs w:val="20"/>
        </w:rPr>
        <w:t xml:space="preserve"> V&amp;VN MDL/ voorzitter netwerk VS MDL </w:t>
      </w:r>
    </w:p>
    <w:p w14:paraId="2402C75B" w14:textId="21A21D41" w:rsidR="008E609A" w:rsidRDefault="008E609A" w:rsidP="008E609A">
      <w:pPr>
        <w:pStyle w:val="Geenafstand"/>
        <w:rPr>
          <w:rFonts w:ascii="Arial" w:hAnsi="Arial" w:cs="Arial"/>
          <w:sz w:val="20"/>
          <w:szCs w:val="20"/>
        </w:rPr>
      </w:pPr>
    </w:p>
    <w:p w14:paraId="63490CBF" w14:textId="4AEA042D" w:rsidR="007E637E" w:rsidRDefault="007E637E" w:rsidP="008E609A">
      <w:pPr>
        <w:pStyle w:val="Geenafstand"/>
        <w:rPr>
          <w:rFonts w:ascii="Arial" w:hAnsi="Arial" w:cs="Arial"/>
          <w:sz w:val="20"/>
          <w:szCs w:val="20"/>
        </w:rPr>
      </w:pPr>
    </w:p>
    <w:p w14:paraId="0EAEFFE7" w14:textId="77777777" w:rsidR="00D91AC5" w:rsidRDefault="00D91AC5" w:rsidP="008E609A">
      <w:pPr>
        <w:pStyle w:val="Geenafstand"/>
        <w:rPr>
          <w:rFonts w:ascii="Arial" w:hAnsi="Arial" w:cs="Arial"/>
          <w:sz w:val="20"/>
          <w:szCs w:val="20"/>
        </w:rPr>
      </w:pPr>
    </w:p>
    <w:p w14:paraId="7459376D" w14:textId="77777777" w:rsidR="007E637E" w:rsidRDefault="007E637E" w:rsidP="008E609A">
      <w:pPr>
        <w:pStyle w:val="Geenafstand"/>
        <w:rPr>
          <w:rFonts w:ascii="Arial" w:hAnsi="Arial" w:cs="Arial"/>
          <w:sz w:val="20"/>
          <w:szCs w:val="20"/>
        </w:rPr>
      </w:pPr>
    </w:p>
    <w:p w14:paraId="510F2093" w14:textId="4C6118FD" w:rsidR="008E609A" w:rsidRPr="00107EF2" w:rsidRDefault="004E0D57" w:rsidP="008E609A">
      <w:pPr>
        <w:rPr>
          <w:rFonts w:ascii="Arial" w:hAnsi="Arial" w:cs="Arial"/>
          <w:b/>
          <w:sz w:val="20"/>
          <w:szCs w:val="20"/>
        </w:rPr>
      </w:pPr>
      <w:r>
        <w:rPr>
          <w:rFonts w:ascii="Arial" w:hAnsi="Arial" w:cs="Arial"/>
          <w:b/>
          <w:sz w:val="20"/>
          <w:szCs w:val="20"/>
        </w:rPr>
        <w:lastRenderedPageBreak/>
        <w:t xml:space="preserve">Instructie </w:t>
      </w:r>
      <w:r w:rsidR="008E609A" w:rsidRPr="00107EF2">
        <w:rPr>
          <w:rFonts w:ascii="Arial" w:hAnsi="Arial" w:cs="Arial"/>
          <w:b/>
          <w:sz w:val="20"/>
          <w:szCs w:val="20"/>
        </w:rPr>
        <w:t xml:space="preserve">voor het inzenden van een </w:t>
      </w:r>
      <w:r w:rsidR="00070B7E">
        <w:rPr>
          <w:rFonts w:ascii="Arial" w:hAnsi="Arial" w:cs="Arial"/>
          <w:b/>
          <w:sz w:val="20"/>
          <w:szCs w:val="20"/>
        </w:rPr>
        <w:t>kwaliteitsverbetering/ verpleegkundig wetenschappelijk onderzoek</w:t>
      </w:r>
      <w:r w:rsidR="008E609A" w:rsidRPr="00107EF2">
        <w:rPr>
          <w:rFonts w:ascii="Arial" w:hAnsi="Arial" w:cs="Arial"/>
          <w:b/>
          <w:sz w:val="20"/>
          <w:szCs w:val="20"/>
        </w:rPr>
        <w:t xml:space="preserve"> </w:t>
      </w:r>
      <w:proofErr w:type="spellStart"/>
      <w:r w:rsidR="008E609A" w:rsidRPr="00107EF2">
        <w:rPr>
          <w:rFonts w:ascii="Arial" w:hAnsi="Arial" w:cs="Arial"/>
          <w:b/>
          <w:sz w:val="20"/>
          <w:szCs w:val="20"/>
        </w:rPr>
        <w:t>Digestive</w:t>
      </w:r>
      <w:proofErr w:type="spellEnd"/>
      <w:r w:rsidR="008E609A" w:rsidRPr="00107EF2">
        <w:rPr>
          <w:rFonts w:ascii="Arial" w:hAnsi="Arial" w:cs="Arial"/>
          <w:b/>
          <w:sz w:val="20"/>
          <w:szCs w:val="20"/>
        </w:rPr>
        <w:t xml:space="preserve"> </w:t>
      </w:r>
      <w:proofErr w:type="spellStart"/>
      <w:r w:rsidR="008E609A" w:rsidRPr="00107EF2">
        <w:rPr>
          <w:rFonts w:ascii="Arial" w:hAnsi="Arial" w:cs="Arial"/>
          <w:b/>
          <w:sz w:val="20"/>
          <w:szCs w:val="20"/>
        </w:rPr>
        <w:t>Disease</w:t>
      </w:r>
      <w:proofErr w:type="spellEnd"/>
      <w:r w:rsidR="008E609A" w:rsidRPr="00107EF2">
        <w:rPr>
          <w:rFonts w:ascii="Arial" w:hAnsi="Arial" w:cs="Arial"/>
          <w:b/>
          <w:sz w:val="20"/>
          <w:szCs w:val="20"/>
        </w:rPr>
        <w:t xml:space="preserve"> Days – V&amp;VN MDL </w:t>
      </w:r>
    </w:p>
    <w:p w14:paraId="51E78D5F" w14:textId="28B27DF3" w:rsidR="008E609A" w:rsidRPr="00107EF2" w:rsidRDefault="008E609A" w:rsidP="008E609A">
      <w:pPr>
        <w:pStyle w:val="Geenafstand"/>
        <w:rPr>
          <w:rFonts w:ascii="Arial" w:hAnsi="Arial" w:cs="Arial"/>
          <w:sz w:val="20"/>
          <w:szCs w:val="20"/>
        </w:rPr>
      </w:pPr>
      <w:r w:rsidRPr="00107EF2">
        <w:rPr>
          <w:rFonts w:ascii="Arial" w:hAnsi="Arial" w:cs="Arial"/>
          <w:sz w:val="20"/>
          <w:szCs w:val="20"/>
        </w:rPr>
        <w:t>Naar aanleiding van</w:t>
      </w:r>
      <w:r w:rsidR="004E0D57">
        <w:rPr>
          <w:rFonts w:ascii="Arial" w:hAnsi="Arial" w:cs="Arial"/>
          <w:sz w:val="20"/>
          <w:szCs w:val="20"/>
        </w:rPr>
        <w:t xml:space="preserve"> het ingevulde formulier kan je </w:t>
      </w:r>
      <w:r w:rsidRPr="00107EF2">
        <w:rPr>
          <w:rFonts w:ascii="Arial" w:hAnsi="Arial" w:cs="Arial"/>
          <w:sz w:val="20"/>
          <w:szCs w:val="20"/>
        </w:rPr>
        <w:t>gevraagd worden voor een mondelinge presentatie en/of een posterpresentatie in een ruimte van het congresgebouw. De mondelinge voordracht zal zijn 7 minuten met 3 minuten discussietijd of 4 minute</w:t>
      </w:r>
      <w:r w:rsidR="004E0D57">
        <w:rPr>
          <w:rFonts w:ascii="Arial" w:hAnsi="Arial" w:cs="Arial"/>
          <w:sz w:val="20"/>
          <w:szCs w:val="20"/>
        </w:rPr>
        <w:t xml:space="preserve">n met 2 minuten discussietijd. Je </w:t>
      </w:r>
      <w:r w:rsidRPr="00107EF2">
        <w:rPr>
          <w:rFonts w:ascii="Arial" w:hAnsi="Arial" w:cs="Arial"/>
          <w:sz w:val="20"/>
          <w:szCs w:val="20"/>
        </w:rPr>
        <w:t xml:space="preserve">wordt tijdig geïnformeerd over het format van uw sessie. </w:t>
      </w:r>
    </w:p>
    <w:p w14:paraId="43AB86C0" w14:textId="5F68B578" w:rsidR="008E609A" w:rsidRPr="00107EF2" w:rsidRDefault="008E609A" w:rsidP="008E609A">
      <w:pPr>
        <w:pStyle w:val="Geenafstand"/>
        <w:rPr>
          <w:rFonts w:ascii="Arial" w:hAnsi="Arial" w:cs="Arial"/>
          <w:sz w:val="20"/>
          <w:szCs w:val="20"/>
        </w:rPr>
      </w:pPr>
    </w:p>
    <w:p w14:paraId="66EECF13" w14:textId="5B0022D3" w:rsidR="008E609A" w:rsidRPr="00107EF2" w:rsidRDefault="00070B7E" w:rsidP="008E609A">
      <w:pPr>
        <w:pStyle w:val="Geenafstand"/>
        <w:numPr>
          <w:ilvl w:val="0"/>
          <w:numId w:val="1"/>
        </w:numPr>
        <w:rPr>
          <w:rFonts w:ascii="Arial" w:hAnsi="Arial" w:cs="Arial"/>
          <w:sz w:val="20"/>
          <w:szCs w:val="20"/>
        </w:rPr>
      </w:pPr>
      <w:r>
        <w:rPr>
          <w:rFonts w:ascii="Arial" w:hAnsi="Arial" w:cs="Arial"/>
          <w:sz w:val="20"/>
          <w:szCs w:val="20"/>
        </w:rPr>
        <w:t>De</w:t>
      </w:r>
      <w:r w:rsidR="004E0D57">
        <w:rPr>
          <w:rFonts w:ascii="Arial" w:hAnsi="Arial" w:cs="Arial"/>
          <w:sz w:val="20"/>
          <w:szCs w:val="20"/>
        </w:rPr>
        <w:t xml:space="preserve"> samenvatting van het</w:t>
      </w:r>
      <w:r>
        <w:rPr>
          <w:rFonts w:ascii="Arial" w:hAnsi="Arial" w:cs="Arial"/>
          <w:sz w:val="20"/>
          <w:szCs w:val="20"/>
        </w:rPr>
        <w:t xml:space="preserve"> </w:t>
      </w:r>
      <w:r w:rsidR="004E0D57">
        <w:rPr>
          <w:rFonts w:ascii="Arial" w:hAnsi="Arial" w:cs="Arial"/>
          <w:sz w:val="20"/>
          <w:szCs w:val="20"/>
        </w:rPr>
        <w:t>kwaliteitsverbeterproject/</w:t>
      </w:r>
      <w:r>
        <w:rPr>
          <w:rFonts w:ascii="Arial" w:hAnsi="Arial" w:cs="Arial"/>
          <w:sz w:val="20"/>
          <w:szCs w:val="20"/>
        </w:rPr>
        <w:t xml:space="preserve"> wet</w:t>
      </w:r>
      <w:r w:rsidR="004E0D57">
        <w:rPr>
          <w:rFonts w:ascii="Arial" w:hAnsi="Arial" w:cs="Arial"/>
          <w:sz w:val="20"/>
          <w:szCs w:val="20"/>
        </w:rPr>
        <w:t xml:space="preserve">enschappelijk onderzoek </w:t>
      </w:r>
      <w:r w:rsidR="008E609A" w:rsidRPr="00107EF2">
        <w:rPr>
          <w:rFonts w:ascii="Arial" w:hAnsi="Arial" w:cs="Arial"/>
          <w:sz w:val="20"/>
          <w:szCs w:val="20"/>
        </w:rPr>
        <w:t xml:space="preserve">moeten worden ingediend in het Nederlands of in het Engels </w:t>
      </w:r>
    </w:p>
    <w:p w14:paraId="728AF360" w14:textId="7DF73F83" w:rsidR="008E609A" w:rsidRPr="00107EF2" w:rsidRDefault="008E609A" w:rsidP="008E609A">
      <w:pPr>
        <w:pStyle w:val="Geenafstand"/>
        <w:numPr>
          <w:ilvl w:val="0"/>
          <w:numId w:val="1"/>
        </w:numPr>
        <w:rPr>
          <w:rFonts w:ascii="Arial" w:hAnsi="Arial" w:cs="Arial"/>
          <w:sz w:val="20"/>
          <w:szCs w:val="20"/>
        </w:rPr>
      </w:pPr>
      <w:r w:rsidRPr="00107EF2">
        <w:rPr>
          <w:rFonts w:ascii="Arial" w:hAnsi="Arial" w:cs="Arial"/>
          <w:sz w:val="20"/>
          <w:szCs w:val="20"/>
        </w:rPr>
        <w:t>Indieners wordt gevraagd om origi</w:t>
      </w:r>
      <w:r w:rsidR="004E0D57">
        <w:rPr>
          <w:rFonts w:ascii="Arial" w:hAnsi="Arial" w:cs="Arial"/>
          <w:sz w:val="20"/>
          <w:szCs w:val="20"/>
        </w:rPr>
        <w:t>nele samenvattingen</w:t>
      </w:r>
      <w:r w:rsidRPr="00107EF2">
        <w:rPr>
          <w:rFonts w:ascii="Arial" w:hAnsi="Arial" w:cs="Arial"/>
          <w:sz w:val="20"/>
          <w:szCs w:val="20"/>
        </w:rPr>
        <w:t xml:space="preserve"> in te dienen die (nog) niet zijn gepubliceerd als artikel. </w:t>
      </w:r>
    </w:p>
    <w:p w14:paraId="55517D27" w14:textId="619A1888" w:rsidR="008E609A" w:rsidRPr="00107EF2" w:rsidRDefault="008E609A" w:rsidP="008E609A">
      <w:pPr>
        <w:pStyle w:val="Geenafstand"/>
        <w:numPr>
          <w:ilvl w:val="0"/>
          <w:numId w:val="1"/>
        </w:numPr>
        <w:rPr>
          <w:rFonts w:ascii="Arial" w:hAnsi="Arial" w:cs="Arial"/>
          <w:sz w:val="20"/>
          <w:szCs w:val="20"/>
        </w:rPr>
      </w:pPr>
      <w:r w:rsidRPr="00107EF2">
        <w:rPr>
          <w:rFonts w:ascii="Arial" w:hAnsi="Arial" w:cs="Arial"/>
          <w:sz w:val="20"/>
          <w:szCs w:val="20"/>
        </w:rPr>
        <w:t>De titel (niet in hoofdletters) mag maximaal 300 k</w:t>
      </w:r>
      <w:r w:rsidR="004E0D57">
        <w:rPr>
          <w:rFonts w:ascii="Arial" w:hAnsi="Arial" w:cs="Arial"/>
          <w:sz w:val="20"/>
          <w:szCs w:val="20"/>
        </w:rPr>
        <w:t xml:space="preserve">arakters bevatten, de samenvatting </w:t>
      </w:r>
      <w:r w:rsidRPr="00107EF2">
        <w:rPr>
          <w:rFonts w:ascii="Arial" w:hAnsi="Arial" w:cs="Arial"/>
          <w:sz w:val="20"/>
          <w:szCs w:val="20"/>
        </w:rPr>
        <w:t>maximaal 2700 (inclusief spaties). De auteursnamen worden bij de telling buiten beschouwing gelaten. Het is belangrijk dat u het aantal karakters in uw Word-document co</w:t>
      </w:r>
      <w:r w:rsidR="004E0D57">
        <w:rPr>
          <w:rFonts w:ascii="Arial" w:hAnsi="Arial" w:cs="Arial"/>
          <w:sz w:val="20"/>
          <w:szCs w:val="20"/>
        </w:rPr>
        <w:t>ntroleert voordat je de samenvatting</w:t>
      </w:r>
      <w:r w:rsidRPr="00107EF2">
        <w:rPr>
          <w:rFonts w:ascii="Arial" w:hAnsi="Arial" w:cs="Arial"/>
          <w:sz w:val="20"/>
          <w:szCs w:val="20"/>
        </w:rPr>
        <w:t xml:space="preserve"> gaat inzenden. </w:t>
      </w:r>
    </w:p>
    <w:p w14:paraId="7A8473E8" w14:textId="32A69D9A" w:rsidR="008E609A" w:rsidRPr="00107EF2" w:rsidRDefault="008E609A" w:rsidP="008E609A">
      <w:pPr>
        <w:pStyle w:val="Geenafstand"/>
        <w:numPr>
          <w:ilvl w:val="0"/>
          <w:numId w:val="1"/>
        </w:numPr>
        <w:rPr>
          <w:rFonts w:ascii="Arial" w:hAnsi="Arial" w:cs="Arial"/>
          <w:sz w:val="20"/>
          <w:szCs w:val="20"/>
        </w:rPr>
      </w:pPr>
      <w:r w:rsidRPr="00107EF2">
        <w:rPr>
          <w:rFonts w:ascii="Arial" w:hAnsi="Arial" w:cs="Arial"/>
          <w:sz w:val="20"/>
          <w:szCs w:val="20"/>
        </w:rPr>
        <w:t xml:space="preserve">Indien onverhoopt de aangegeven presenterende auteur niet in staat is </w:t>
      </w:r>
      <w:r w:rsidR="002F1D05">
        <w:rPr>
          <w:rFonts w:ascii="Arial" w:hAnsi="Arial" w:cs="Arial"/>
          <w:sz w:val="20"/>
          <w:szCs w:val="20"/>
        </w:rPr>
        <w:t xml:space="preserve">de kwaliteitsverbetering of het wetenschappelijk onderzoek </w:t>
      </w:r>
      <w:r w:rsidRPr="00107EF2">
        <w:rPr>
          <w:rFonts w:ascii="Arial" w:hAnsi="Arial" w:cs="Arial"/>
          <w:sz w:val="20"/>
          <w:szCs w:val="20"/>
        </w:rPr>
        <w:t xml:space="preserve">te presenteren, is het de verantwoordelijkheid van deze auteur om voor een vervanger te zorgen. Deze verandering dient tijdig aan de scholingscommissie van de V&amp;VN MDL te worden gecommuniceerd en te worden aangegeven bij de voorzitters van de desbetreffende sessie. </w:t>
      </w:r>
    </w:p>
    <w:p w14:paraId="465F97FF" w14:textId="77777777" w:rsidR="008E609A" w:rsidRPr="00107EF2" w:rsidRDefault="008E609A" w:rsidP="008E609A">
      <w:pPr>
        <w:pStyle w:val="Geenafstand"/>
        <w:rPr>
          <w:rFonts w:ascii="Arial" w:hAnsi="Arial" w:cs="Arial"/>
          <w:sz w:val="20"/>
          <w:szCs w:val="20"/>
        </w:rPr>
      </w:pPr>
    </w:p>
    <w:p w14:paraId="5C56F045" w14:textId="77777777" w:rsidR="008E609A" w:rsidRPr="00107EF2" w:rsidRDefault="008E609A" w:rsidP="008E609A">
      <w:pPr>
        <w:pStyle w:val="Geenafstand"/>
        <w:rPr>
          <w:rFonts w:ascii="Arial" w:hAnsi="Arial" w:cs="Arial"/>
          <w:sz w:val="20"/>
          <w:szCs w:val="20"/>
        </w:rPr>
      </w:pPr>
      <w:r w:rsidRPr="00107EF2">
        <w:rPr>
          <w:rFonts w:ascii="Arial" w:hAnsi="Arial" w:cs="Arial"/>
          <w:sz w:val="20"/>
          <w:szCs w:val="20"/>
        </w:rPr>
        <w:t xml:space="preserve">Tenslotte nog het volgende: </w:t>
      </w:r>
    </w:p>
    <w:p w14:paraId="571E1B1F" w14:textId="0FAC76F7" w:rsidR="00185C71" w:rsidRDefault="00185C71" w:rsidP="008E609A">
      <w:pPr>
        <w:pStyle w:val="Geenafstand"/>
        <w:numPr>
          <w:ilvl w:val="0"/>
          <w:numId w:val="1"/>
        </w:numPr>
        <w:rPr>
          <w:rFonts w:ascii="Arial" w:hAnsi="Arial" w:cs="Arial"/>
          <w:sz w:val="20"/>
          <w:szCs w:val="20"/>
        </w:rPr>
      </w:pPr>
      <w:r>
        <w:rPr>
          <w:rFonts w:ascii="Arial" w:hAnsi="Arial" w:cs="Arial"/>
          <w:sz w:val="20"/>
          <w:szCs w:val="20"/>
        </w:rPr>
        <w:t xml:space="preserve">In de beoordeling wordt onderscheid gemaakt tussen een kwaliteitsverbeterproject of (verpleegkundig) wetenschappelijk onderzoek. Deze </w:t>
      </w:r>
      <w:r w:rsidR="004C2FCC">
        <w:rPr>
          <w:rFonts w:ascii="Arial" w:hAnsi="Arial" w:cs="Arial"/>
          <w:sz w:val="20"/>
          <w:szCs w:val="20"/>
        </w:rPr>
        <w:t xml:space="preserve">worden niet met elkaar vergeleken of beoordeeld. </w:t>
      </w:r>
    </w:p>
    <w:p w14:paraId="0E4C70B8" w14:textId="4EC5C966" w:rsidR="008E609A" w:rsidRPr="00107EF2" w:rsidRDefault="004C2FCC" w:rsidP="008E609A">
      <w:pPr>
        <w:pStyle w:val="Geenafstand"/>
        <w:numPr>
          <w:ilvl w:val="0"/>
          <w:numId w:val="1"/>
        </w:numPr>
        <w:rPr>
          <w:rFonts w:ascii="Arial" w:hAnsi="Arial" w:cs="Arial"/>
          <w:sz w:val="20"/>
          <w:szCs w:val="20"/>
        </w:rPr>
      </w:pPr>
      <w:r>
        <w:rPr>
          <w:rFonts w:ascii="Arial" w:hAnsi="Arial" w:cs="Arial"/>
          <w:sz w:val="20"/>
          <w:szCs w:val="20"/>
        </w:rPr>
        <w:t>Ingediende kwaliteitsverbeteringen of wetenschappelijk onderzoek</w:t>
      </w:r>
      <w:r w:rsidR="008E609A" w:rsidRPr="00107EF2">
        <w:rPr>
          <w:rFonts w:ascii="Arial" w:hAnsi="Arial" w:cs="Arial"/>
          <w:sz w:val="20"/>
          <w:szCs w:val="20"/>
        </w:rPr>
        <w:t xml:space="preserve"> worden geselecteerd op basis van wetenschappelijke en</w:t>
      </w:r>
      <w:r>
        <w:rPr>
          <w:rFonts w:ascii="Arial" w:hAnsi="Arial" w:cs="Arial"/>
          <w:sz w:val="20"/>
          <w:szCs w:val="20"/>
        </w:rPr>
        <w:t>/of</w:t>
      </w:r>
      <w:r w:rsidR="008E609A" w:rsidRPr="00107EF2">
        <w:rPr>
          <w:rFonts w:ascii="Arial" w:hAnsi="Arial" w:cs="Arial"/>
          <w:sz w:val="20"/>
          <w:szCs w:val="20"/>
        </w:rPr>
        <w:t xml:space="preserve"> kwalitatieve waarde en geplaatst als mondelinge presentatie tijdens een van de sessies in het V&amp;VN MDL programma. Inzendingen kunnen ook als posterpresentatie worden geaccepteerd. </w:t>
      </w:r>
    </w:p>
    <w:p w14:paraId="258CFAAB" w14:textId="505B6DA5" w:rsidR="008E609A" w:rsidRPr="00107EF2" w:rsidRDefault="008E609A" w:rsidP="008E609A">
      <w:pPr>
        <w:pStyle w:val="Geenafstand"/>
        <w:numPr>
          <w:ilvl w:val="0"/>
          <w:numId w:val="1"/>
        </w:numPr>
        <w:rPr>
          <w:rFonts w:ascii="Arial" w:hAnsi="Arial" w:cs="Arial"/>
          <w:sz w:val="20"/>
          <w:szCs w:val="20"/>
        </w:rPr>
      </w:pPr>
      <w:r w:rsidRPr="00107EF2">
        <w:rPr>
          <w:rFonts w:ascii="Arial" w:hAnsi="Arial" w:cs="Arial"/>
          <w:sz w:val="20"/>
          <w:szCs w:val="20"/>
        </w:rPr>
        <w:t xml:space="preserve">Het is het beleid van de NVGE, NVH, NVMDL en V&amp;VN MDL om onafhankelijkheid, objectiviteit en wetenschappelijke integriteit te waarborgen van alle gepresenteerde onderzoeken, zowel van puur academische aard als samenwerkingen met het bedrijfsleven. Indien hieraan wordt getwijfeld, kan worden besloten het ingediende abstract niet in behandeling te nemen. </w:t>
      </w:r>
    </w:p>
    <w:p w14:paraId="2C7931F6" w14:textId="1ACCD53A" w:rsidR="008E609A" w:rsidRPr="00107EF2" w:rsidRDefault="008E609A" w:rsidP="008E609A">
      <w:pPr>
        <w:pStyle w:val="Geenafstand"/>
        <w:numPr>
          <w:ilvl w:val="0"/>
          <w:numId w:val="1"/>
        </w:numPr>
        <w:rPr>
          <w:rFonts w:ascii="Arial" w:hAnsi="Arial" w:cs="Arial"/>
          <w:sz w:val="20"/>
          <w:szCs w:val="20"/>
        </w:rPr>
      </w:pPr>
      <w:r w:rsidRPr="00107EF2">
        <w:rPr>
          <w:rFonts w:ascii="Arial" w:hAnsi="Arial" w:cs="Arial"/>
          <w:sz w:val="20"/>
          <w:szCs w:val="20"/>
        </w:rPr>
        <w:t>Tot de tijd van publicatie, 6 weken voor het congres dus, wordt de inhoud van</w:t>
      </w:r>
      <w:r w:rsidR="00934289">
        <w:rPr>
          <w:rFonts w:ascii="Arial" w:hAnsi="Arial" w:cs="Arial"/>
          <w:sz w:val="20"/>
          <w:szCs w:val="20"/>
        </w:rPr>
        <w:t xml:space="preserve"> kwaliteitsverbeteringen/ wetenschappelijk onderzoek</w:t>
      </w:r>
      <w:r w:rsidRPr="00107EF2">
        <w:rPr>
          <w:rFonts w:ascii="Arial" w:hAnsi="Arial" w:cs="Arial"/>
          <w:sz w:val="20"/>
          <w:szCs w:val="20"/>
        </w:rPr>
        <w:t xml:space="preserve"> vertrouwelijk behandeld en mogen </w:t>
      </w:r>
      <w:proofErr w:type="spellStart"/>
      <w:r w:rsidRPr="00107EF2">
        <w:rPr>
          <w:rFonts w:ascii="Arial" w:hAnsi="Arial" w:cs="Arial"/>
          <w:sz w:val="20"/>
          <w:szCs w:val="20"/>
        </w:rPr>
        <w:t>reviewers</w:t>
      </w:r>
      <w:proofErr w:type="spellEnd"/>
      <w:r w:rsidRPr="00107EF2">
        <w:rPr>
          <w:rFonts w:ascii="Arial" w:hAnsi="Arial" w:cs="Arial"/>
          <w:sz w:val="20"/>
          <w:szCs w:val="20"/>
        </w:rPr>
        <w:t xml:space="preserve"> de informatie niet gebruiken en/of met anderen delen. </w:t>
      </w:r>
    </w:p>
    <w:p w14:paraId="407E7AEA" w14:textId="02A714D2" w:rsidR="008E609A" w:rsidRPr="00107EF2" w:rsidRDefault="008E609A" w:rsidP="008E609A">
      <w:pPr>
        <w:pStyle w:val="Geenafstand"/>
        <w:numPr>
          <w:ilvl w:val="0"/>
          <w:numId w:val="1"/>
        </w:numPr>
        <w:rPr>
          <w:rFonts w:ascii="Arial" w:hAnsi="Arial" w:cs="Arial"/>
          <w:sz w:val="20"/>
          <w:szCs w:val="20"/>
        </w:rPr>
      </w:pPr>
      <w:r w:rsidRPr="00107EF2">
        <w:rPr>
          <w:rFonts w:ascii="Arial" w:hAnsi="Arial" w:cs="Arial"/>
          <w:sz w:val="20"/>
          <w:szCs w:val="20"/>
        </w:rPr>
        <w:t xml:space="preserve">De inzender van een </w:t>
      </w:r>
      <w:r w:rsidR="007B104F">
        <w:rPr>
          <w:rFonts w:ascii="Arial" w:hAnsi="Arial" w:cs="Arial"/>
          <w:sz w:val="20"/>
          <w:szCs w:val="20"/>
        </w:rPr>
        <w:t>kwaliteitsverbetering of wetenschappelijk onderzoek</w:t>
      </w:r>
      <w:r w:rsidRPr="00107EF2">
        <w:rPr>
          <w:rFonts w:ascii="Arial" w:hAnsi="Arial" w:cs="Arial"/>
          <w:sz w:val="20"/>
          <w:szCs w:val="20"/>
        </w:rPr>
        <w:t xml:space="preserve"> dient gedurende het V&amp;VN MDL programma tijdens de DDD dagen in Veldhoven beschikbaar te zijn voor het presenteren van het abstract en zich bij acceptatie van het abstract als congresdeelnemer in te schrijven. </w:t>
      </w:r>
    </w:p>
    <w:p w14:paraId="4F3E46F6" w14:textId="319EFAC4" w:rsidR="008E609A" w:rsidRPr="00CF173E" w:rsidRDefault="008E609A" w:rsidP="008E609A">
      <w:pPr>
        <w:pStyle w:val="Geenafstand"/>
        <w:numPr>
          <w:ilvl w:val="0"/>
          <w:numId w:val="1"/>
        </w:numPr>
        <w:rPr>
          <w:rFonts w:ascii="Arial" w:hAnsi="Arial" w:cs="Arial"/>
          <w:sz w:val="20"/>
          <w:szCs w:val="20"/>
        </w:rPr>
      </w:pPr>
      <w:r w:rsidRPr="00107EF2">
        <w:rPr>
          <w:rFonts w:ascii="Arial" w:hAnsi="Arial" w:cs="Arial"/>
          <w:sz w:val="20"/>
          <w:szCs w:val="20"/>
        </w:rPr>
        <w:t xml:space="preserve">Inzenders van geaccepteerde </w:t>
      </w:r>
      <w:r w:rsidR="007B104F">
        <w:rPr>
          <w:rFonts w:ascii="Arial" w:hAnsi="Arial" w:cs="Arial"/>
          <w:sz w:val="20"/>
          <w:szCs w:val="20"/>
        </w:rPr>
        <w:t>kwaliteitsverbetering/ wetenschappelijk onderzoek</w:t>
      </w:r>
      <w:r w:rsidRPr="00107EF2">
        <w:rPr>
          <w:rFonts w:ascii="Arial" w:hAnsi="Arial" w:cs="Arial"/>
          <w:sz w:val="20"/>
          <w:szCs w:val="20"/>
        </w:rPr>
        <w:t xml:space="preserve"> worden voor instructies naar de V&amp;VN MDL website. Via de website V&amp;VN MDL kunt u de beoordelingscriteria inzien. </w:t>
      </w:r>
      <w:r>
        <w:rPr>
          <w:rFonts w:ascii="Arial" w:hAnsi="Arial" w:cs="Arial"/>
          <w:sz w:val="20"/>
          <w:szCs w:val="20"/>
        </w:rPr>
        <w:t>(</w:t>
      </w:r>
      <w:hyperlink r:id="rId13" w:history="1">
        <w:r w:rsidRPr="00E828EB">
          <w:rPr>
            <w:rStyle w:val="Hyperlink"/>
            <w:rFonts w:ascii="Arial" w:hAnsi="Arial" w:cs="Arial"/>
            <w:sz w:val="20"/>
            <w:szCs w:val="20"/>
          </w:rPr>
          <w:t>www.mdl.venvn.nl</w:t>
        </w:r>
      </w:hyperlink>
      <w:r>
        <w:rPr>
          <w:rFonts w:ascii="Arial" w:hAnsi="Arial" w:cs="Arial"/>
          <w:sz w:val="20"/>
          <w:szCs w:val="20"/>
        </w:rPr>
        <w:t xml:space="preserve">) </w:t>
      </w:r>
    </w:p>
    <w:p w14:paraId="2335310C" w14:textId="01D483CC" w:rsidR="008E609A" w:rsidRPr="00107EF2" w:rsidRDefault="008E609A" w:rsidP="008E609A">
      <w:pPr>
        <w:pStyle w:val="Geenafstand"/>
        <w:numPr>
          <w:ilvl w:val="0"/>
          <w:numId w:val="1"/>
        </w:numPr>
        <w:rPr>
          <w:rFonts w:ascii="Arial" w:hAnsi="Arial" w:cs="Arial"/>
          <w:sz w:val="20"/>
          <w:szCs w:val="20"/>
        </w:rPr>
      </w:pPr>
      <w:r w:rsidRPr="00107EF2">
        <w:rPr>
          <w:rFonts w:ascii="Arial" w:hAnsi="Arial" w:cs="Arial"/>
          <w:sz w:val="20"/>
          <w:szCs w:val="20"/>
        </w:rPr>
        <w:t>Indien u nog vragen heeft naar aanleiding van bovenstaande kunt u contact opneme</w:t>
      </w:r>
      <w:r w:rsidR="00D91AC5">
        <w:rPr>
          <w:rFonts w:ascii="Arial" w:hAnsi="Arial" w:cs="Arial"/>
          <w:sz w:val="20"/>
          <w:szCs w:val="20"/>
        </w:rPr>
        <w:t xml:space="preserve">n met de scholingscommissie via </w:t>
      </w:r>
      <w:hyperlink r:id="rId14" w:history="1">
        <w:r w:rsidR="00D91AC5" w:rsidRPr="00435D54">
          <w:rPr>
            <w:rStyle w:val="Hyperlink"/>
            <w:rFonts w:ascii="Arial" w:hAnsi="Arial" w:cs="Arial"/>
            <w:sz w:val="20"/>
            <w:szCs w:val="20"/>
          </w:rPr>
          <w:t>secretaris.mdl@venvn.nl</w:t>
        </w:r>
      </w:hyperlink>
      <w:r w:rsidR="00D91AC5">
        <w:rPr>
          <w:rFonts w:ascii="Arial" w:hAnsi="Arial" w:cs="Arial"/>
          <w:sz w:val="20"/>
          <w:szCs w:val="20"/>
        </w:rPr>
        <w:t xml:space="preserve"> </w:t>
      </w:r>
    </w:p>
    <w:p w14:paraId="4AA75F7E" w14:textId="77777777" w:rsidR="008E609A" w:rsidRPr="00107EF2" w:rsidRDefault="008E609A" w:rsidP="008E609A">
      <w:pPr>
        <w:pStyle w:val="Geenafstand"/>
        <w:rPr>
          <w:rFonts w:ascii="Arial" w:hAnsi="Arial" w:cs="Arial"/>
          <w:sz w:val="20"/>
          <w:szCs w:val="20"/>
        </w:rPr>
      </w:pPr>
    </w:p>
    <w:p w14:paraId="12073F37" w14:textId="0171ECA4" w:rsidR="008E609A" w:rsidRPr="00107EF2" w:rsidRDefault="008E609A" w:rsidP="008E609A">
      <w:pPr>
        <w:pStyle w:val="Geenafstand"/>
        <w:rPr>
          <w:rFonts w:ascii="Arial" w:hAnsi="Arial" w:cs="Arial"/>
          <w:b/>
          <w:sz w:val="20"/>
          <w:szCs w:val="20"/>
        </w:rPr>
      </w:pPr>
      <w:r w:rsidRPr="00107EF2">
        <w:rPr>
          <w:rFonts w:ascii="Arial" w:hAnsi="Arial" w:cs="Arial"/>
          <w:b/>
          <w:sz w:val="20"/>
          <w:szCs w:val="20"/>
        </w:rPr>
        <w:t xml:space="preserve">NB. De beste </w:t>
      </w:r>
      <w:r w:rsidR="00EE5BF5">
        <w:rPr>
          <w:rFonts w:ascii="Arial" w:hAnsi="Arial" w:cs="Arial"/>
          <w:b/>
          <w:sz w:val="20"/>
          <w:szCs w:val="20"/>
        </w:rPr>
        <w:t xml:space="preserve">inzending </w:t>
      </w:r>
      <w:r>
        <w:rPr>
          <w:rFonts w:ascii="Arial" w:hAnsi="Arial" w:cs="Arial"/>
          <w:b/>
          <w:sz w:val="20"/>
          <w:szCs w:val="20"/>
        </w:rPr>
        <w:t xml:space="preserve">voor wetenschappelijk onderzoek en kwaliteitsverbeterproject </w:t>
      </w:r>
      <w:r w:rsidRPr="00107EF2">
        <w:rPr>
          <w:rFonts w:ascii="Arial" w:hAnsi="Arial" w:cs="Arial"/>
          <w:b/>
          <w:sz w:val="20"/>
          <w:szCs w:val="20"/>
        </w:rPr>
        <w:t>word</w:t>
      </w:r>
      <w:r>
        <w:rPr>
          <w:rFonts w:ascii="Arial" w:hAnsi="Arial" w:cs="Arial"/>
          <w:b/>
          <w:sz w:val="20"/>
          <w:szCs w:val="20"/>
        </w:rPr>
        <w:t>en</w:t>
      </w:r>
      <w:r w:rsidRPr="00107EF2">
        <w:rPr>
          <w:rFonts w:ascii="Arial" w:hAnsi="Arial" w:cs="Arial"/>
          <w:b/>
          <w:sz w:val="20"/>
          <w:szCs w:val="20"/>
        </w:rPr>
        <w:t xml:space="preserve"> beloond met een prijs die aangeboden wordt door de Nederlandse Vereniging voor </w:t>
      </w:r>
      <w:proofErr w:type="spellStart"/>
      <w:r w:rsidRPr="00107EF2">
        <w:rPr>
          <w:rFonts w:ascii="Arial" w:hAnsi="Arial" w:cs="Arial"/>
          <w:b/>
          <w:sz w:val="20"/>
          <w:szCs w:val="20"/>
        </w:rPr>
        <w:t>Gastro</w:t>
      </w:r>
      <w:proofErr w:type="spellEnd"/>
      <w:r w:rsidRPr="00107EF2">
        <w:rPr>
          <w:rFonts w:ascii="Arial" w:hAnsi="Arial" w:cs="Arial"/>
          <w:b/>
          <w:sz w:val="20"/>
          <w:szCs w:val="20"/>
        </w:rPr>
        <w:t xml:space="preserve"> </w:t>
      </w:r>
      <w:proofErr w:type="spellStart"/>
      <w:r w:rsidRPr="00107EF2">
        <w:rPr>
          <w:rFonts w:ascii="Arial" w:hAnsi="Arial" w:cs="Arial"/>
          <w:b/>
          <w:sz w:val="20"/>
          <w:szCs w:val="20"/>
        </w:rPr>
        <w:t>Enterologie</w:t>
      </w:r>
      <w:proofErr w:type="spellEnd"/>
      <w:r w:rsidRPr="00107EF2">
        <w:rPr>
          <w:rFonts w:ascii="Arial" w:hAnsi="Arial" w:cs="Arial"/>
          <w:b/>
          <w:sz w:val="20"/>
          <w:szCs w:val="20"/>
        </w:rPr>
        <w:t xml:space="preserve"> (NVGE) </w:t>
      </w:r>
    </w:p>
    <w:p w14:paraId="3B10DDAC" w14:textId="77777777" w:rsidR="008E609A" w:rsidRDefault="008E609A" w:rsidP="008E609A">
      <w:pPr>
        <w:pStyle w:val="Geenafstand"/>
        <w:rPr>
          <w:rFonts w:ascii="Arial" w:hAnsi="Arial" w:cs="Arial"/>
          <w:sz w:val="20"/>
          <w:szCs w:val="20"/>
        </w:rPr>
      </w:pPr>
    </w:p>
    <w:p w14:paraId="119F7756" w14:textId="77777777" w:rsidR="005D25D2" w:rsidRDefault="005D25D2" w:rsidP="008E609A">
      <w:pPr>
        <w:pStyle w:val="Geenafstand"/>
        <w:rPr>
          <w:rFonts w:ascii="Arial" w:hAnsi="Arial" w:cs="Arial"/>
          <w:sz w:val="20"/>
          <w:szCs w:val="20"/>
        </w:rPr>
      </w:pPr>
    </w:p>
    <w:p w14:paraId="1A42EBF5" w14:textId="77777777" w:rsidR="005D25D2" w:rsidRDefault="005D25D2" w:rsidP="008E609A">
      <w:pPr>
        <w:pStyle w:val="Geenafstand"/>
        <w:rPr>
          <w:rFonts w:ascii="Arial" w:hAnsi="Arial" w:cs="Arial"/>
          <w:sz w:val="20"/>
          <w:szCs w:val="20"/>
        </w:rPr>
      </w:pPr>
    </w:p>
    <w:p w14:paraId="2EF78CEA" w14:textId="77777777" w:rsidR="005D25D2" w:rsidRDefault="005D25D2" w:rsidP="008E609A">
      <w:pPr>
        <w:pStyle w:val="Geenafstand"/>
        <w:rPr>
          <w:rFonts w:ascii="Arial" w:hAnsi="Arial" w:cs="Arial"/>
          <w:sz w:val="20"/>
          <w:szCs w:val="20"/>
        </w:rPr>
      </w:pPr>
    </w:p>
    <w:p w14:paraId="2D3B7954" w14:textId="77777777" w:rsidR="005D25D2" w:rsidRDefault="005D25D2" w:rsidP="008E609A">
      <w:pPr>
        <w:pStyle w:val="Geenafstand"/>
        <w:rPr>
          <w:rFonts w:ascii="Arial" w:hAnsi="Arial" w:cs="Arial"/>
          <w:sz w:val="20"/>
          <w:szCs w:val="20"/>
        </w:rPr>
      </w:pPr>
    </w:p>
    <w:p w14:paraId="68E03531" w14:textId="37217C30" w:rsidR="005D25D2" w:rsidRDefault="005D25D2" w:rsidP="008E609A">
      <w:pPr>
        <w:pStyle w:val="Geenafstand"/>
        <w:rPr>
          <w:rFonts w:ascii="Arial" w:hAnsi="Arial" w:cs="Arial"/>
          <w:sz w:val="20"/>
          <w:szCs w:val="20"/>
        </w:rPr>
      </w:pPr>
    </w:p>
    <w:p w14:paraId="1AA61E06" w14:textId="71DA84D3" w:rsidR="00FD6D8E" w:rsidRDefault="00FD6D8E" w:rsidP="008E609A">
      <w:pPr>
        <w:pStyle w:val="Geenafstand"/>
        <w:rPr>
          <w:rFonts w:ascii="Arial" w:hAnsi="Arial" w:cs="Arial"/>
          <w:sz w:val="20"/>
          <w:szCs w:val="20"/>
        </w:rPr>
      </w:pPr>
    </w:p>
    <w:p w14:paraId="672678C7" w14:textId="49F45A4F" w:rsidR="00FD6D8E" w:rsidRDefault="00FD6D8E" w:rsidP="008E609A">
      <w:pPr>
        <w:pStyle w:val="Geenafstand"/>
        <w:rPr>
          <w:rFonts w:ascii="Arial" w:hAnsi="Arial" w:cs="Arial"/>
          <w:sz w:val="20"/>
          <w:szCs w:val="20"/>
        </w:rPr>
      </w:pPr>
    </w:p>
    <w:p w14:paraId="3E3977BE" w14:textId="3DB39535" w:rsidR="00FD6D8E" w:rsidRDefault="00FD6D8E" w:rsidP="008E609A">
      <w:pPr>
        <w:pStyle w:val="Geenafstand"/>
        <w:rPr>
          <w:rFonts w:ascii="Arial" w:hAnsi="Arial" w:cs="Arial"/>
          <w:sz w:val="20"/>
          <w:szCs w:val="20"/>
        </w:rPr>
      </w:pPr>
    </w:p>
    <w:p w14:paraId="2D6FDC49" w14:textId="3762A1AE" w:rsidR="00FD6D8E" w:rsidRDefault="00FD6D8E" w:rsidP="008E609A">
      <w:pPr>
        <w:pStyle w:val="Geenafstand"/>
        <w:rPr>
          <w:rFonts w:ascii="Arial" w:hAnsi="Arial" w:cs="Arial"/>
          <w:sz w:val="20"/>
          <w:szCs w:val="20"/>
        </w:rPr>
      </w:pPr>
    </w:p>
    <w:p w14:paraId="5DE15CC9" w14:textId="77777777" w:rsidR="00FD6D8E" w:rsidRDefault="00FD6D8E" w:rsidP="008E609A">
      <w:pPr>
        <w:pStyle w:val="Geenafstand"/>
        <w:rPr>
          <w:rFonts w:ascii="Arial" w:hAnsi="Arial" w:cs="Arial"/>
          <w:sz w:val="20"/>
          <w:szCs w:val="20"/>
        </w:rPr>
      </w:pPr>
    </w:p>
    <w:p w14:paraId="5D4A53F6" w14:textId="77777777" w:rsidR="005D25D2" w:rsidRDefault="005D25D2" w:rsidP="008E609A">
      <w:pPr>
        <w:pStyle w:val="Geenafstand"/>
        <w:rPr>
          <w:rFonts w:ascii="Arial" w:hAnsi="Arial" w:cs="Arial"/>
          <w:sz w:val="20"/>
          <w:szCs w:val="20"/>
        </w:rPr>
      </w:pPr>
    </w:p>
    <w:p w14:paraId="382A1005" w14:textId="67DB58F7" w:rsidR="00837263" w:rsidRPr="00107EF2" w:rsidRDefault="00837263" w:rsidP="00837263">
      <w:pPr>
        <w:rPr>
          <w:rFonts w:ascii="Arial" w:eastAsia="Times New Roman" w:hAnsi="Arial" w:cs="Arial"/>
          <w:b/>
          <w:sz w:val="20"/>
          <w:szCs w:val="20"/>
        </w:rPr>
      </w:pPr>
      <w:r w:rsidRPr="00107EF2">
        <w:rPr>
          <w:rFonts w:ascii="Arial" w:hAnsi="Arial" w:cs="Arial"/>
          <w:b/>
          <w:sz w:val="20"/>
          <w:szCs w:val="20"/>
        </w:rPr>
        <w:lastRenderedPageBreak/>
        <w:t>Beoordel</w:t>
      </w:r>
      <w:r>
        <w:rPr>
          <w:rFonts w:ascii="Arial" w:hAnsi="Arial" w:cs="Arial"/>
          <w:b/>
          <w:sz w:val="20"/>
          <w:szCs w:val="20"/>
        </w:rPr>
        <w:t>ingscriteria</w:t>
      </w:r>
      <w:r w:rsidRPr="00107EF2">
        <w:rPr>
          <w:rFonts w:ascii="Arial" w:hAnsi="Arial" w:cs="Arial"/>
          <w:b/>
          <w:sz w:val="20"/>
          <w:szCs w:val="20"/>
        </w:rPr>
        <w:t xml:space="preserve"> </w:t>
      </w:r>
      <w:r>
        <w:rPr>
          <w:rFonts w:ascii="Arial" w:hAnsi="Arial" w:cs="Arial"/>
          <w:b/>
          <w:sz w:val="20"/>
          <w:szCs w:val="20"/>
        </w:rPr>
        <w:t>kwaliteitsverbetering/ wetenschappelijk onderzoek</w:t>
      </w:r>
      <w:r w:rsidRPr="00107EF2">
        <w:rPr>
          <w:rFonts w:ascii="Arial" w:hAnsi="Arial" w:cs="Arial"/>
          <w:b/>
          <w:sz w:val="20"/>
          <w:szCs w:val="20"/>
        </w:rPr>
        <w:t xml:space="preserve"> door scholingscommissie V&amp;VN MDL  </w:t>
      </w:r>
    </w:p>
    <w:p w14:paraId="40B55C78" w14:textId="77777777" w:rsidR="00837263" w:rsidRPr="00107EF2" w:rsidRDefault="00837263" w:rsidP="00837263">
      <w:pPr>
        <w:pStyle w:val="Geenafstand"/>
        <w:rPr>
          <w:rFonts w:ascii="Arial" w:hAnsi="Arial" w:cs="Arial"/>
          <w:sz w:val="20"/>
          <w:szCs w:val="20"/>
        </w:rPr>
      </w:pPr>
      <w:r w:rsidRPr="00107EF2">
        <w:rPr>
          <w:rFonts w:ascii="Arial" w:hAnsi="Arial" w:cs="Arial"/>
          <w:sz w:val="20"/>
          <w:szCs w:val="20"/>
        </w:rPr>
        <w:t>Beoordelen van de abstracts:</w:t>
      </w:r>
    </w:p>
    <w:p w14:paraId="08A93A78" w14:textId="696D081A" w:rsidR="00837263" w:rsidRPr="00107EF2" w:rsidRDefault="00837263" w:rsidP="00837263">
      <w:pPr>
        <w:pStyle w:val="Geenafstand"/>
        <w:numPr>
          <w:ilvl w:val="0"/>
          <w:numId w:val="1"/>
        </w:numPr>
        <w:rPr>
          <w:rFonts w:ascii="Arial" w:hAnsi="Arial" w:cs="Arial"/>
          <w:sz w:val="20"/>
          <w:szCs w:val="20"/>
        </w:rPr>
      </w:pPr>
      <w:r w:rsidRPr="00107EF2">
        <w:rPr>
          <w:rFonts w:ascii="Arial" w:hAnsi="Arial" w:cs="Arial"/>
          <w:sz w:val="20"/>
          <w:szCs w:val="20"/>
        </w:rPr>
        <w:t xml:space="preserve">Uiterlijke aanleverdatum </w:t>
      </w:r>
      <w:r w:rsidR="00D91AC5" w:rsidRPr="00D91AC5">
        <w:rPr>
          <w:rFonts w:ascii="Arial" w:hAnsi="Arial" w:cs="Arial"/>
          <w:b/>
          <w:bCs/>
          <w:color w:val="FF0000"/>
          <w:sz w:val="20"/>
          <w:szCs w:val="20"/>
        </w:rPr>
        <w:t>10 januari 2025</w:t>
      </w:r>
    </w:p>
    <w:p w14:paraId="5F34BD06" w14:textId="4A068071" w:rsidR="00837263" w:rsidRPr="00107EF2" w:rsidRDefault="00837263" w:rsidP="00837263">
      <w:pPr>
        <w:pStyle w:val="Geenafstand"/>
        <w:numPr>
          <w:ilvl w:val="0"/>
          <w:numId w:val="1"/>
        </w:numPr>
        <w:rPr>
          <w:rFonts w:ascii="Arial" w:hAnsi="Arial" w:cs="Arial"/>
          <w:sz w:val="20"/>
          <w:szCs w:val="20"/>
        </w:rPr>
      </w:pPr>
      <w:r w:rsidRPr="00107EF2">
        <w:rPr>
          <w:rFonts w:ascii="Arial" w:hAnsi="Arial" w:cs="Arial"/>
          <w:sz w:val="20"/>
          <w:szCs w:val="20"/>
        </w:rPr>
        <w:t xml:space="preserve">Begin </w:t>
      </w:r>
      <w:r>
        <w:rPr>
          <w:rFonts w:ascii="Arial" w:hAnsi="Arial" w:cs="Arial"/>
          <w:sz w:val="20"/>
          <w:szCs w:val="20"/>
        </w:rPr>
        <w:t xml:space="preserve">februari 2024 </w:t>
      </w:r>
      <w:r w:rsidRPr="00107EF2">
        <w:rPr>
          <w:rFonts w:ascii="Arial" w:hAnsi="Arial" w:cs="Arial"/>
          <w:sz w:val="20"/>
          <w:szCs w:val="20"/>
        </w:rPr>
        <w:t xml:space="preserve">abstract vergadering (contactpersoon wetenschap/best </w:t>
      </w:r>
      <w:proofErr w:type="spellStart"/>
      <w:r w:rsidRPr="00107EF2">
        <w:rPr>
          <w:rFonts w:ascii="Arial" w:hAnsi="Arial" w:cs="Arial"/>
          <w:sz w:val="20"/>
          <w:szCs w:val="20"/>
        </w:rPr>
        <w:t>practice</w:t>
      </w:r>
      <w:proofErr w:type="spellEnd"/>
      <w:r w:rsidRPr="00107EF2">
        <w:rPr>
          <w:rFonts w:ascii="Arial" w:hAnsi="Arial" w:cs="Arial"/>
          <w:sz w:val="20"/>
          <w:szCs w:val="20"/>
        </w:rPr>
        <w:t xml:space="preserve"> vanuit bestuur, voorzitter V&amp;VN MDL, bestuurslid V&amp;VN MDL en…) </w:t>
      </w:r>
    </w:p>
    <w:p w14:paraId="05446833" w14:textId="2B2CC022" w:rsidR="00837263" w:rsidRPr="00107EF2" w:rsidRDefault="00837263" w:rsidP="00837263">
      <w:pPr>
        <w:pStyle w:val="Geenafstand"/>
        <w:numPr>
          <w:ilvl w:val="0"/>
          <w:numId w:val="1"/>
        </w:numPr>
        <w:rPr>
          <w:rFonts w:ascii="Arial" w:hAnsi="Arial" w:cs="Arial"/>
          <w:sz w:val="20"/>
          <w:szCs w:val="20"/>
        </w:rPr>
      </w:pPr>
      <w:r w:rsidRPr="00107EF2">
        <w:rPr>
          <w:rFonts w:ascii="Arial" w:hAnsi="Arial" w:cs="Arial"/>
          <w:sz w:val="20"/>
          <w:szCs w:val="20"/>
        </w:rPr>
        <w:t>Per</w:t>
      </w:r>
      <w:r w:rsidR="003F1C9F">
        <w:rPr>
          <w:rFonts w:ascii="Arial" w:hAnsi="Arial" w:cs="Arial"/>
          <w:sz w:val="20"/>
          <w:szCs w:val="20"/>
        </w:rPr>
        <w:t xml:space="preserve"> kwaliteitsverbetering of wetenschappelijk onderzoek</w:t>
      </w:r>
      <w:r w:rsidRPr="00107EF2">
        <w:rPr>
          <w:rFonts w:ascii="Arial" w:hAnsi="Arial" w:cs="Arial"/>
          <w:sz w:val="20"/>
          <w:szCs w:val="20"/>
        </w:rPr>
        <w:t xml:space="preserve"> worden punten gegeven op onderdeel. De</w:t>
      </w:r>
      <w:r w:rsidR="00D91AC5">
        <w:rPr>
          <w:rFonts w:ascii="Arial" w:hAnsi="Arial" w:cs="Arial"/>
          <w:sz w:val="20"/>
          <w:szCs w:val="20"/>
        </w:rPr>
        <w:t xml:space="preserve"> </w:t>
      </w:r>
      <w:r w:rsidR="003F1C9F">
        <w:rPr>
          <w:rFonts w:ascii="Arial" w:hAnsi="Arial" w:cs="Arial"/>
          <w:sz w:val="20"/>
          <w:szCs w:val="20"/>
        </w:rPr>
        <w:t xml:space="preserve">kwaliteitsverbetering en de inzending met wetenschappelijk onderzoek </w:t>
      </w:r>
      <w:r w:rsidRPr="00107EF2">
        <w:rPr>
          <w:rFonts w:ascii="Arial" w:hAnsi="Arial" w:cs="Arial"/>
          <w:sz w:val="20"/>
          <w:szCs w:val="20"/>
        </w:rPr>
        <w:t>met de hoogste score</w:t>
      </w:r>
      <w:r w:rsidR="003F1C9F">
        <w:rPr>
          <w:rFonts w:ascii="Arial" w:hAnsi="Arial" w:cs="Arial"/>
          <w:sz w:val="20"/>
          <w:szCs w:val="20"/>
        </w:rPr>
        <w:t>s</w:t>
      </w:r>
      <w:r w:rsidRPr="00107EF2">
        <w:rPr>
          <w:rFonts w:ascii="Arial" w:hAnsi="Arial" w:cs="Arial"/>
          <w:sz w:val="20"/>
          <w:szCs w:val="20"/>
        </w:rPr>
        <w:t xml:space="preserve"> ontvang</w:t>
      </w:r>
      <w:r w:rsidR="003F1C9F">
        <w:rPr>
          <w:rFonts w:ascii="Arial" w:hAnsi="Arial" w:cs="Arial"/>
          <w:sz w:val="20"/>
          <w:szCs w:val="20"/>
        </w:rPr>
        <w:t>en</w:t>
      </w:r>
      <w:r w:rsidRPr="00107EF2">
        <w:rPr>
          <w:rFonts w:ascii="Arial" w:hAnsi="Arial" w:cs="Arial"/>
          <w:sz w:val="20"/>
          <w:szCs w:val="20"/>
        </w:rPr>
        <w:t xml:space="preserve"> de prijs vanuit NVGE. Er kan overwogen worden het bestuur van de NVGE mee te laten denken. </w:t>
      </w:r>
    </w:p>
    <w:p w14:paraId="2C5E17EA" w14:textId="18C555CC" w:rsidR="00837263" w:rsidRPr="003F1C9F" w:rsidRDefault="003F1C9F" w:rsidP="003F1C9F">
      <w:pPr>
        <w:pStyle w:val="Geenafstand"/>
        <w:numPr>
          <w:ilvl w:val="0"/>
          <w:numId w:val="1"/>
        </w:numPr>
        <w:rPr>
          <w:rFonts w:ascii="Arial" w:hAnsi="Arial" w:cs="Arial"/>
          <w:sz w:val="20"/>
          <w:szCs w:val="20"/>
        </w:rPr>
      </w:pPr>
      <w:r>
        <w:rPr>
          <w:rFonts w:ascii="Arial" w:hAnsi="Arial" w:cs="Arial"/>
          <w:sz w:val="20"/>
          <w:szCs w:val="20"/>
        </w:rPr>
        <w:t xml:space="preserve">De best gescoorde ingediende kwaliteitsverbeteringen/ wetenschappelijk onderzoek worden </w:t>
      </w:r>
      <w:r w:rsidR="00837263" w:rsidRPr="003F1C9F">
        <w:rPr>
          <w:rFonts w:ascii="Arial" w:hAnsi="Arial" w:cs="Arial"/>
          <w:sz w:val="20"/>
          <w:szCs w:val="20"/>
        </w:rPr>
        <w:t xml:space="preserve">gevraagd voor een mondelinge presentatie en/ of poster. Aan de hand van het aantal ingeleverde </w:t>
      </w:r>
      <w:r>
        <w:rPr>
          <w:rFonts w:ascii="Arial" w:hAnsi="Arial" w:cs="Arial"/>
          <w:sz w:val="20"/>
          <w:szCs w:val="20"/>
        </w:rPr>
        <w:t>documenten</w:t>
      </w:r>
      <w:r w:rsidR="00837263" w:rsidRPr="003F1C9F">
        <w:rPr>
          <w:rFonts w:ascii="Arial" w:hAnsi="Arial" w:cs="Arial"/>
          <w:sz w:val="20"/>
          <w:szCs w:val="20"/>
        </w:rPr>
        <w:t xml:space="preserve"> wordt steeds gekeken naar mogelijkheden. </w:t>
      </w:r>
    </w:p>
    <w:p w14:paraId="30C82601" w14:textId="77777777" w:rsidR="00837263" w:rsidRPr="00107EF2" w:rsidRDefault="00837263" w:rsidP="00837263">
      <w:pPr>
        <w:pStyle w:val="Geenafstand"/>
        <w:numPr>
          <w:ilvl w:val="0"/>
          <w:numId w:val="1"/>
        </w:numPr>
        <w:rPr>
          <w:rFonts w:ascii="Arial" w:hAnsi="Arial" w:cs="Arial"/>
          <w:sz w:val="20"/>
          <w:szCs w:val="20"/>
        </w:rPr>
      </w:pPr>
      <w:r w:rsidRPr="00107EF2">
        <w:rPr>
          <w:rFonts w:ascii="Arial" w:hAnsi="Arial" w:cs="Arial"/>
          <w:sz w:val="20"/>
          <w:szCs w:val="20"/>
        </w:rPr>
        <w:t xml:space="preserve">Voorzitter V&amp;VN MDL stemt met de NVGE jaarlijks af naar input en mogelijkheden qua prijs. </w:t>
      </w:r>
    </w:p>
    <w:p w14:paraId="0966BE79" w14:textId="77777777" w:rsidR="00837263" w:rsidRPr="00107EF2" w:rsidRDefault="00837263" w:rsidP="00837263">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2580"/>
        <w:gridCol w:w="4957"/>
        <w:gridCol w:w="1479"/>
      </w:tblGrid>
      <w:tr w:rsidR="00837263" w:rsidRPr="00107EF2" w14:paraId="7AC8E7A9" w14:textId="77777777" w:rsidTr="00B80055">
        <w:tc>
          <w:tcPr>
            <w:tcW w:w="2580" w:type="dxa"/>
          </w:tcPr>
          <w:p w14:paraId="45A5CDB9" w14:textId="77777777" w:rsidR="00837263" w:rsidRPr="00107EF2" w:rsidRDefault="00837263" w:rsidP="00E3397A">
            <w:pPr>
              <w:rPr>
                <w:rFonts w:ascii="Arial" w:hAnsi="Arial" w:cs="Arial"/>
                <w:b/>
                <w:sz w:val="20"/>
                <w:szCs w:val="20"/>
              </w:rPr>
            </w:pPr>
            <w:r w:rsidRPr="00107EF2">
              <w:rPr>
                <w:rFonts w:ascii="Arial" w:hAnsi="Arial" w:cs="Arial"/>
                <w:b/>
                <w:sz w:val="20"/>
                <w:szCs w:val="20"/>
              </w:rPr>
              <w:t xml:space="preserve">Titel/ onderwerp </w:t>
            </w:r>
          </w:p>
        </w:tc>
        <w:tc>
          <w:tcPr>
            <w:tcW w:w="4957" w:type="dxa"/>
          </w:tcPr>
          <w:p w14:paraId="04D1FAAB" w14:textId="77777777" w:rsidR="00837263" w:rsidRPr="00107EF2" w:rsidRDefault="00837263" w:rsidP="00E3397A">
            <w:pPr>
              <w:rPr>
                <w:rFonts w:ascii="Arial" w:hAnsi="Arial" w:cs="Arial"/>
                <w:sz w:val="20"/>
                <w:szCs w:val="20"/>
              </w:rPr>
            </w:pPr>
          </w:p>
        </w:tc>
        <w:tc>
          <w:tcPr>
            <w:tcW w:w="1479" w:type="dxa"/>
          </w:tcPr>
          <w:p w14:paraId="068A180A" w14:textId="77777777" w:rsidR="00837263" w:rsidRPr="00107EF2" w:rsidRDefault="00837263" w:rsidP="00E3397A">
            <w:pPr>
              <w:rPr>
                <w:rFonts w:ascii="Arial" w:hAnsi="Arial" w:cs="Arial"/>
                <w:sz w:val="20"/>
                <w:szCs w:val="20"/>
              </w:rPr>
            </w:pPr>
            <w:r w:rsidRPr="00107EF2">
              <w:rPr>
                <w:rFonts w:ascii="Arial" w:hAnsi="Arial" w:cs="Arial"/>
                <w:sz w:val="20"/>
                <w:szCs w:val="20"/>
              </w:rPr>
              <w:t>Punten (0-10)</w:t>
            </w:r>
          </w:p>
        </w:tc>
      </w:tr>
      <w:tr w:rsidR="00837263" w:rsidRPr="00107EF2" w14:paraId="7CAE283A" w14:textId="77777777" w:rsidTr="00B80055">
        <w:tc>
          <w:tcPr>
            <w:tcW w:w="2580" w:type="dxa"/>
          </w:tcPr>
          <w:p w14:paraId="086C28CC" w14:textId="77777777" w:rsidR="00837263" w:rsidRPr="00107EF2" w:rsidRDefault="00837263" w:rsidP="00E3397A">
            <w:pPr>
              <w:rPr>
                <w:rFonts w:ascii="Arial" w:hAnsi="Arial" w:cs="Arial"/>
                <w:b/>
                <w:sz w:val="20"/>
                <w:szCs w:val="20"/>
              </w:rPr>
            </w:pPr>
            <w:r w:rsidRPr="00107EF2">
              <w:rPr>
                <w:rFonts w:ascii="Arial" w:hAnsi="Arial" w:cs="Arial"/>
                <w:b/>
                <w:sz w:val="20"/>
                <w:szCs w:val="20"/>
              </w:rPr>
              <w:t>Soort project</w:t>
            </w:r>
          </w:p>
        </w:tc>
        <w:tc>
          <w:tcPr>
            <w:tcW w:w="4957" w:type="dxa"/>
          </w:tcPr>
          <w:p w14:paraId="3865CAE3" w14:textId="7679FB32" w:rsidR="00837263" w:rsidRPr="00107EF2" w:rsidRDefault="00837263" w:rsidP="00E3397A">
            <w:pPr>
              <w:rPr>
                <w:rFonts w:ascii="Arial" w:hAnsi="Arial" w:cs="Arial"/>
                <w:sz w:val="20"/>
                <w:szCs w:val="20"/>
              </w:rPr>
            </w:pPr>
            <w:r w:rsidRPr="00107EF2">
              <w:rPr>
                <w:rFonts w:ascii="Arial" w:hAnsi="Arial" w:cs="Arial"/>
                <w:sz w:val="20"/>
                <w:szCs w:val="20"/>
              </w:rPr>
              <w:t xml:space="preserve">0 </w:t>
            </w:r>
            <w:r w:rsidR="00B80055">
              <w:rPr>
                <w:rFonts w:ascii="Arial" w:hAnsi="Arial" w:cs="Arial"/>
                <w:sz w:val="20"/>
                <w:szCs w:val="20"/>
              </w:rPr>
              <w:t>(</w:t>
            </w:r>
            <w:r w:rsidRPr="00107EF2">
              <w:rPr>
                <w:rFonts w:ascii="Arial" w:hAnsi="Arial" w:cs="Arial"/>
                <w:sz w:val="20"/>
                <w:szCs w:val="20"/>
              </w:rPr>
              <w:t>verpleegkundig</w:t>
            </w:r>
            <w:r w:rsidR="00B80055">
              <w:rPr>
                <w:rFonts w:ascii="Arial" w:hAnsi="Arial" w:cs="Arial"/>
                <w:sz w:val="20"/>
                <w:szCs w:val="20"/>
              </w:rPr>
              <w:t>)</w:t>
            </w:r>
            <w:r w:rsidRPr="00107EF2">
              <w:rPr>
                <w:rFonts w:ascii="Arial" w:hAnsi="Arial" w:cs="Arial"/>
                <w:sz w:val="20"/>
                <w:szCs w:val="20"/>
              </w:rPr>
              <w:t xml:space="preserve"> wetenschappelijk onderzoek</w:t>
            </w:r>
          </w:p>
          <w:p w14:paraId="342549D2"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0 best </w:t>
            </w:r>
            <w:proofErr w:type="spellStart"/>
            <w:r w:rsidRPr="00107EF2">
              <w:rPr>
                <w:rFonts w:ascii="Arial" w:hAnsi="Arial" w:cs="Arial"/>
                <w:sz w:val="20"/>
                <w:szCs w:val="20"/>
              </w:rPr>
              <w:t>practice</w:t>
            </w:r>
            <w:proofErr w:type="spellEnd"/>
            <w:r w:rsidRPr="00107EF2">
              <w:rPr>
                <w:rFonts w:ascii="Arial" w:hAnsi="Arial" w:cs="Arial"/>
                <w:sz w:val="20"/>
                <w:szCs w:val="20"/>
              </w:rPr>
              <w:t xml:space="preserve"> / kwaliteitsverbeterproject</w:t>
            </w:r>
          </w:p>
        </w:tc>
        <w:tc>
          <w:tcPr>
            <w:tcW w:w="1479" w:type="dxa"/>
          </w:tcPr>
          <w:p w14:paraId="158DD196" w14:textId="77777777" w:rsidR="00837263" w:rsidRPr="00107EF2" w:rsidRDefault="00837263" w:rsidP="00E3397A">
            <w:pPr>
              <w:rPr>
                <w:rFonts w:ascii="Arial" w:hAnsi="Arial" w:cs="Arial"/>
                <w:sz w:val="20"/>
                <w:szCs w:val="20"/>
              </w:rPr>
            </w:pPr>
            <w:r w:rsidRPr="00107EF2">
              <w:rPr>
                <w:rFonts w:ascii="Arial" w:hAnsi="Arial" w:cs="Arial"/>
                <w:sz w:val="20"/>
                <w:szCs w:val="20"/>
              </w:rPr>
              <w:t>X</w:t>
            </w:r>
          </w:p>
        </w:tc>
      </w:tr>
      <w:tr w:rsidR="00837263" w:rsidRPr="00107EF2" w14:paraId="25A6C858" w14:textId="77777777" w:rsidTr="00B80055">
        <w:tc>
          <w:tcPr>
            <w:tcW w:w="2580" w:type="dxa"/>
          </w:tcPr>
          <w:p w14:paraId="404A36E0" w14:textId="77777777" w:rsidR="00837263" w:rsidRPr="00107EF2" w:rsidRDefault="00837263" w:rsidP="00E3397A">
            <w:pPr>
              <w:rPr>
                <w:rFonts w:ascii="Arial" w:hAnsi="Arial" w:cs="Arial"/>
                <w:b/>
                <w:sz w:val="20"/>
                <w:szCs w:val="20"/>
              </w:rPr>
            </w:pPr>
            <w:r w:rsidRPr="00107EF2">
              <w:rPr>
                <w:rFonts w:ascii="Arial" w:hAnsi="Arial" w:cs="Arial"/>
                <w:b/>
                <w:sz w:val="20"/>
                <w:szCs w:val="20"/>
              </w:rPr>
              <w:t>Doelgroep</w:t>
            </w:r>
          </w:p>
        </w:tc>
        <w:tc>
          <w:tcPr>
            <w:tcW w:w="4957" w:type="dxa"/>
          </w:tcPr>
          <w:p w14:paraId="7A280850"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De doelgroep staat helder omschreven. </w:t>
            </w:r>
          </w:p>
          <w:p w14:paraId="6CD3D634"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De gekozen doelgroep is de aangewezen groep personen om de vraagstelling in te beantwoorden. </w:t>
            </w:r>
          </w:p>
          <w:p w14:paraId="15CD6D86" w14:textId="77777777" w:rsidR="00837263" w:rsidRPr="00107EF2" w:rsidRDefault="00837263" w:rsidP="00E3397A">
            <w:pPr>
              <w:rPr>
                <w:rFonts w:ascii="Arial" w:hAnsi="Arial" w:cs="Arial"/>
                <w:sz w:val="20"/>
                <w:szCs w:val="20"/>
              </w:rPr>
            </w:pPr>
            <w:r w:rsidRPr="00107EF2">
              <w:rPr>
                <w:rFonts w:ascii="Arial" w:hAnsi="Arial" w:cs="Arial"/>
                <w:sz w:val="20"/>
                <w:szCs w:val="20"/>
              </w:rPr>
              <w:t>De doelgroep is duidelijk afgebakend.</w:t>
            </w:r>
          </w:p>
          <w:p w14:paraId="04EF5F10" w14:textId="77777777" w:rsidR="00837263" w:rsidRPr="00107EF2" w:rsidRDefault="00837263" w:rsidP="00E3397A">
            <w:pPr>
              <w:rPr>
                <w:rFonts w:ascii="Arial" w:hAnsi="Arial" w:cs="Arial"/>
                <w:sz w:val="20"/>
                <w:szCs w:val="20"/>
              </w:rPr>
            </w:pPr>
            <w:r w:rsidRPr="00107EF2">
              <w:rPr>
                <w:rFonts w:ascii="Arial" w:hAnsi="Arial" w:cs="Arial"/>
                <w:sz w:val="20"/>
                <w:szCs w:val="20"/>
              </w:rPr>
              <w:t>In de praktijk zijn er voldoende personen uit deze doelgroep beschikbaar voor het project.</w:t>
            </w:r>
          </w:p>
        </w:tc>
        <w:tc>
          <w:tcPr>
            <w:tcW w:w="1479" w:type="dxa"/>
          </w:tcPr>
          <w:p w14:paraId="6E1E90D2" w14:textId="77777777" w:rsidR="00837263" w:rsidRPr="00107EF2" w:rsidRDefault="00837263" w:rsidP="00E3397A">
            <w:pPr>
              <w:rPr>
                <w:rFonts w:ascii="Arial" w:hAnsi="Arial" w:cs="Arial"/>
                <w:sz w:val="20"/>
                <w:szCs w:val="20"/>
              </w:rPr>
            </w:pPr>
          </w:p>
        </w:tc>
      </w:tr>
      <w:tr w:rsidR="00837263" w:rsidRPr="00107EF2" w14:paraId="3FBB7EE4" w14:textId="77777777" w:rsidTr="00B80055">
        <w:tc>
          <w:tcPr>
            <w:tcW w:w="2580" w:type="dxa"/>
          </w:tcPr>
          <w:p w14:paraId="0A609BC8" w14:textId="77777777" w:rsidR="00837263" w:rsidRPr="00107EF2" w:rsidRDefault="00837263" w:rsidP="00E3397A">
            <w:pPr>
              <w:rPr>
                <w:rFonts w:ascii="Arial" w:hAnsi="Arial" w:cs="Arial"/>
                <w:b/>
                <w:sz w:val="20"/>
                <w:szCs w:val="20"/>
              </w:rPr>
            </w:pPr>
            <w:r w:rsidRPr="00107EF2">
              <w:rPr>
                <w:rFonts w:ascii="Arial" w:hAnsi="Arial" w:cs="Arial"/>
                <w:b/>
                <w:sz w:val="20"/>
                <w:szCs w:val="20"/>
              </w:rPr>
              <w:t>Probleemstelling</w:t>
            </w:r>
          </w:p>
        </w:tc>
        <w:tc>
          <w:tcPr>
            <w:tcW w:w="4957" w:type="dxa"/>
          </w:tcPr>
          <w:p w14:paraId="374509E5"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De probleembeschrijving omvat een duidelijke beschrijving van de huidige situatie. </w:t>
            </w:r>
          </w:p>
          <w:p w14:paraId="6E995F8B"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De probleembeschrijving schetst een duidelijk beeld van de problemen waar verpleegkundigen in de huidige situatie tegenaan lopen. </w:t>
            </w:r>
          </w:p>
          <w:p w14:paraId="0CF35109" w14:textId="77777777" w:rsidR="00837263" w:rsidRPr="00107EF2" w:rsidRDefault="00837263" w:rsidP="00E3397A">
            <w:pPr>
              <w:rPr>
                <w:rFonts w:ascii="Arial" w:hAnsi="Arial" w:cs="Arial"/>
                <w:sz w:val="20"/>
                <w:szCs w:val="20"/>
              </w:rPr>
            </w:pPr>
            <w:r w:rsidRPr="00107EF2">
              <w:rPr>
                <w:rFonts w:ascii="Arial" w:hAnsi="Arial" w:cs="Arial"/>
                <w:sz w:val="20"/>
                <w:szCs w:val="20"/>
              </w:rPr>
              <w:t>Uit de probleembeschrijving komt de noodzaak van dit project voor het verbeteren van de zorg duidelijk naar voren.</w:t>
            </w:r>
          </w:p>
        </w:tc>
        <w:tc>
          <w:tcPr>
            <w:tcW w:w="1479" w:type="dxa"/>
          </w:tcPr>
          <w:p w14:paraId="6D786B5B" w14:textId="77777777" w:rsidR="00837263" w:rsidRPr="00107EF2" w:rsidRDefault="00837263" w:rsidP="00E3397A">
            <w:pPr>
              <w:rPr>
                <w:rFonts w:ascii="Arial" w:hAnsi="Arial" w:cs="Arial"/>
                <w:sz w:val="20"/>
                <w:szCs w:val="20"/>
              </w:rPr>
            </w:pPr>
          </w:p>
        </w:tc>
      </w:tr>
      <w:tr w:rsidR="00837263" w:rsidRPr="00107EF2" w14:paraId="71E93E63" w14:textId="77777777" w:rsidTr="00B80055">
        <w:tc>
          <w:tcPr>
            <w:tcW w:w="2580" w:type="dxa"/>
          </w:tcPr>
          <w:p w14:paraId="16FFBBFC" w14:textId="77777777" w:rsidR="00837263" w:rsidRPr="00107EF2" w:rsidRDefault="00837263" w:rsidP="00E3397A">
            <w:pPr>
              <w:rPr>
                <w:rFonts w:ascii="Arial" w:hAnsi="Arial" w:cs="Arial"/>
                <w:b/>
                <w:sz w:val="20"/>
                <w:szCs w:val="20"/>
              </w:rPr>
            </w:pPr>
            <w:r w:rsidRPr="00107EF2">
              <w:rPr>
                <w:rFonts w:ascii="Arial" w:hAnsi="Arial" w:cs="Arial"/>
                <w:b/>
                <w:sz w:val="20"/>
                <w:szCs w:val="20"/>
              </w:rPr>
              <w:t xml:space="preserve">Achtergrond en Doel </w:t>
            </w:r>
          </w:p>
        </w:tc>
        <w:tc>
          <w:tcPr>
            <w:tcW w:w="4957" w:type="dxa"/>
          </w:tcPr>
          <w:p w14:paraId="6BDB6D23"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Het project levert een duidelijke bijdrage aan de verbetering van de patiëntenzorg. </w:t>
            </w:r>
          </w:p>
          <w:p w14:paraId="5BF6D990" w14:textId="77777777" w:rsidR="00837263" w:rsidRPr="00107EF2" w:rsidRDefault="00837263" w:rsidP="00E3397A">
            <w:pPr>
              <w:rPr>
                <w:rFonts w:ascii="Arial" w:hAnsi="Arial" w:cs="Arial"/>
                <w:sz w:val="20"/>
                <w:szCs w:val="20"/>
              </w:rPr>
            </w:pPr>
            <w:r w:rsidRPr="00107EF2">
              <w:rPr>
                <w:rFonts w:ascii="Arial" w:hAnsi="Arial" w:cs="Arial"/>
                <w:sz w:val="20"/>
                <w:szCs w:val="20"/>
              </w:rPr>
              <w:t>De indiener heeft deze verbetering duidelijk beschreven en beargumenteerd.</w:t>
            </w:r>
          </w:p>
          <w:p w14:paraId="28056146"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Er zijn goede verbindingen gemaakt tussen de verschillende onderdelen, het projectidee vormt één samenhangend geheel. </w:t>
            </w:r>
          </w:p>
          <w:p w14:paraId="71718CD9" w14:textId="77777777" w:rsidR="00837263" w:rsidRPr="00107EF2" w:rsidRDefault="00837263" w:rsidP="00E3397A">
            <w:pPr>
              <w:rPr>
                <w:rFonts w:ascii="Arial" w:hAnsi="Arial" w:cs="Arial"/>
                <w:sz w:val="20"/>
                <w:szCs w:val="20"/>
              </w:rPr>
            </w:pPr>
            <w:r w:rsidRPr="00107EF2">
              <w:rPr>
                <w:rFonts w:ascii="Arial" w:hAnsi="Arial" w:cs="Arial"/>
                <w:sz w:val="20"/>
                <w:szCs w:val="20"/>
              </w:rPr>
              <w:t>In de verschillende onderdelen staan geen punten beschreven die tegenstrijdig met elkaar zijn.</w:t>
            </w:r>
          </w:p>
          <w:p w14:paraId="2C35598B"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Het projectidee bevat een relevante vraagstelling voor de praktijk. </w:t>
            </w:r>
          </w:p>
          <w:p w14:paraId="15B8F4F4" w14:textId="77777777" w:rsidR="00837263" w:rsidRPr="00107EF2" w:rsidRDefault="00837263" w:rsidP="00E3397A">
            <w:pPr>
              <w:rPr>
                <w:rFonts w:ascii="Arial" w:hAnsi="Arial" w:cs="Arial"/>
                <w:sz w:val="20"/>
                <w:szCs w:val="20"/>
              </w:rPr>
            </w:pPr>
            <w:r w:rsidRPr="00107EF2">
              <w:rPr>
                <w:rFonts w:ascii="Arial" w:hAnsi="Arial" w:cs="Arial"/>
                <w:sz w:val="20"/>
                <w:szCs w:val="20"/>
              </w:rPr>
              <w:t>De resultaten van dit praktijk hebben een belangrijke meerwaarde voor de verpleegkundige praktijk.</w:t>
            </w:r>
          </w:p>
        </w:tc>
        <w:tc>
          <w:tcPr>
            <w:tcW w:w="1479" w:type="dxa"/>
          </w:tcPr>
          <w:p w14:paraId="7399E4BE" w14:textId="77777777" w:rsidR="00837263" w:rsidRPr="00107EF2" w:rsidRDefault="00837263" w:rsidP="00E3397A">
            <w:pPr>
              <w:rPr>
                <w:rFonts w:ascii="Arial" w:hAnsi="Arial" w:cs="Arial"/>
                <w:sz w:val="20"/>
                <w:szCs w:val="20"/>
              </w:rPr>
            </w:pPr>
          </w:p>
        </w:tc>
      </w:tr>
      <w:tr w:rsidR="00837263" w:rsidRPr="00107EF2" w14:paraId="00E96892" w14:textId="77777777" w:rsidTr="00B80055">
        <w:tc>
          <w:tcPr>
            <w:tcW w:w="2580" w:type="dxa"/>
          </w:tcPr>
          <w:p w14:paraId="1C0B556D" w14:textId="77777777" w:rsidR="00837263" w:rsidRPr="00107EF2" w:rsidRDefault="00837263" w:rsidP="00E3397A">
            <w:pPr>
              <w:rPr>
                <w:rFonts w:ascii="Arial" w:hAnsi="Arial" w:cs="Arial"/>
                <w:b/>
                <w:sz w:val="20"/>
                <w:szCs w:val="20"/>
              </w:rPr>
            </w:pPr>
            <w:r w:rsidRPr="00107EF2">
              <w:rPr>
                <w:rFonts w:ascii="Arial" w:hAnsi="Arial" w:cs="Arial"/>
                <w:b/>
                <w:sz w:val="20"/>
                <w:szCs w:val="20"/>
              </w:rPr>
              <w:t>Methoden</w:t>
            </w:r>
          </w:p>
        </w:tc>
        <w:tc>
          <w:tcPr>
            <w:tcW w:w="4957" w:type="dxa"/>
          </w:tcPr>
          <w:p w14:paraId="54F9F417" w14:textId="3E506C2D" w:rsidR="00060942" w:rsidRPr="00060942" w:rsidRDefault="00060942" w:rsidP="00E3397A">
            <w:pPr>
              <w:rPr>
                <w:rFonts w:ascii="Arial" w:hAnsi="Arial" w:cs="Arial"/>
                <w:i/>
                <w:iCs/>
                <w:sz w:val="20"/>
                <w:szCs w:val="20"/>
                <w:u w:val="single"/>
              </w:rPr>
            </w:pPr>
            <w:r w:rsidRPr="00060942">
              <w:rPr>
                <w:rFonts w:ascii="Arial" w:hAnsi="Arial" w:cs="Arial"/>
                <w:i/>
                <w:iCs/>
                <w:sz w:val="20"/>
                <w:szCs w:val="20"/>
                <w:u w:val="single"/>
              </w:rPr>
              <w:t>Kwaliteitsverbetering</w:t>
            </w:r>
          </w:p>
          <w:p w14:paraId="79D8FB01" w14:textId="7E63C7EE" w:rsidR="00837263" w:rsidRPr="00D13561" w:rsidRDefault="00837263" w:rsidP="00E3397A">
            <w:pPr>
              <w:rPr>
                <w:rFonts w:ascii="Arial" w:hAnsi="Arial" w:cs="Arial"/>
                <w:i/>
                <w:iCs/>
                <w:sz w:val="20"/>
                <w:szCs w:val="20"/>
              </w:rPr>
            </w:pPr>
            <w:r w:rsidRPr="00D13561">
              <w:rPr>
                <w:rFonts w:ascii="Arial" w:hAnsi="Arial" w:cs="Arial"/>
                <w:i/>
                <w:iCs/>
                <w:sz w:val="20"/>
                <w:szCs w:val="20"/>
              </w:rPr>
              <w:t xml:space="preserve">Projectteam: </w:t>
            </w:r>
          </w:p>
          <w:p w14:paraId="14224F59" w14:textId="3F3F671E" w:rsidR="00837263" w:rsidRPr="00107EF2" w:rsidRDefault="00837263" w:rsidP="00E3397A">
            <w:pPr>
              <w:rPr>
                <w:rFonts w:ascii="Arial" w:hAnsi="Arial" w:cs="Arial"/>
                <w:sz w:val="20"/>
                <w:szCs w:val="20"/>
              </w:rPr>
            </w:pPr>
            <w:r w:rsidRPr="00107EF2">
              <w:rPr>
                <w:rFonts w:ascii="Arial" w:hAnsi="Arial" w:cs="Arial"/>
                <w:sz w:val="20"/>
                <w:szCs w:val="20"/>
              </w:rPr>
              <w:t xml:space="preserve">Het projectteam </w:t>
            </w:r>
            <w:proofErr w:type="gramStart"/>
            <w:r w:rsidRPr="00107EF2">
              <w:rPr>
                <w:rFonts w:ascii="Arial" w:hAnsi="Arial" w:cs="Arial"/>
                <w:sz w:val="20"/>
                <w:szCs w:val="20"/>
              </w:rPr>
              <w:t xml:space="preserve">is </w:t>
            </w:r>
            <w:r w:rsidR="00060942">
              <w:rPr>
                <w:rFonts w:ascii="Arial" w:hAnsi="Arial" w:cs="Arial"/>
                <w:sz w:val="20"/>
                <w:szCs w:val="20"/>
              </w:rPr>
              <w:t xml:space="preserve"> (</w:t>
            </w:r>
            <w:proofErr w:type="gramEnd"/>
            <w:r w:rsidR="00060942">
              <w:rPr>
                <w:rFonts w:ascii="Arial" w:hAnsi="Arial" w:cs="Arial"/>
                <w:sz w:val="20"/>
                <w:szCs w:val="20"/>
              </w:rPr>
              <w:t xml:space="preserve">indien van toepassing) </w:t>
            </w:r>
            <w:r w:rsidRPr="00107EF2">
              <w:rPr>
                <w:rFonts w:ascii="Arial" w:hAnsi="Arial" w:cs="Arial"/>
                <w:sz w:val="20"/>
                <w:szCs w:val="20"/>
              </w:rPr>
              <w:t>samengesteld uit personen met verschillende functies (multidisciplinair)</w:t>
            </w:r>
          </w:p>
          <w:p w14:paraId="034AD816" w14:textId="77777777" w:rsidR="00837263" w:rsidRPr="00D13561" w:rsidRDefault="00837263" w:rsidP="00E3397A">
            <w:pPr>
              <w:rPr>
                <w:rFonts w:ascii="Arial" w:hAnsi="Arial" w:cs="Arial"/>
                <w:i/>
                <w:iCs/>
                <w:sz w:val="20"/>
                <w:szCs w:val="20"/>
              </w:rPr>
            </w:pPr>
            <w:r w:rsidRPr="00D13561">
              <w:rPr>
                <w:rFonts w:ascii="Arial" w:hAnsi="Arial" w:cs="Arial"/>
                <w:i/>
                <w:iCs/>
                <w:sz w:val="20"/>
                <w:szCs w:val="20"/>
              </w:rPr>
              <w:t xml:space="preserve">Planning: </w:t>
            </w:r>
          </w:p>
          <w:p w14:paraId="695073CB"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De totale duur van het project bedraagt maximaal één jaar. </w:t>
            </w:r>
          </w:p>
          <w:p w14:paraId="4E772E9B"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Deze planning is reëel: het project is onder normale omstandigheden binnen een jaar te realiseren. </w:t>
            </w:r>
          </w:p>
          <w:p w14:paraId="4D43C474" w14:textId="77777777" w:rsidR="00837263" w:rsidRPr="00107EF2" w:rsidRDefault="00837263" w:rsidP="00E3397A">
            <w:pPr>
              <w:rPr>
                <w:rFonts w:ascii="Arial" w:hAnsi="Arial" w:cs="Arial"/>
                <w:sz w:val="20"/>
                <w:szCs w:val="20"/>
              </w:rPr>
            </w:pPr>
            <w:r w:rsidRPr="00107EF2">
              <w:rPr>
                <w:rFonts w:ascii="Arial" w:hAnsi="Arial" w:cs="Arial"/>
                <w:sz w:val="20"/>
                <w:szCs w:val="20"/>
              </w:rPr>
              <w:t>De tijdsplanning staat overzichtelijk en chronologisch weergegeven</w:t>
            </w:r>
          </w:p>
          <w:p w14:paraId="5FBEE305" w14:textId="7F8F8EB6" w:rsidR="00837263" w:rsidRDefault="00837263" w:rsidP="00E3397A">
            <w:pPr>
              <w:rPr>
                <w:rFonts w:ascii="Arial" w:hAnsi="Arial" w:cs="Arial"/>
                <w:i/>
                <w:iCs/>
                <w:sz w:val="20"/>
                <w:szCs w:val="20"/>
              </w:rPr>
            </w:pPr>
            <w:r w:rsidRPr="00D13561">
              <w:rPr>
                <w:rFonts w:ascii="Arial" w:hAnsi="Arial" w:cs="Arial"/>
                <w:i/>
                <w:iCs/>
                <w:sz w:val="20"/>
                <w:szCs w:val="20"/>
              </w:rPr>
              <w:t xml:space="preserve">Implementatie: </w:t>
            </w:r>
          </w:p>
          <w:p w14:paraId="3C8E90FF" w14:textId="21AEE732" w:rsidR="00060942" w:rsidRDefault="00060942" w:rsidP="00E3397A">
            <w:pPr>
              <w:rPr>
                <w:rFonts w:ascii="Arial" w:hAnsi="Arial" w:cs="Arial"/>
                <w:i/>
                <w:iCs/>
                <w:sz w:val="20"/>
                <w:szCs w:val="20"/>
              </w:rPr>
            </w:pPr>
          </w:p>
          <w:p w14:paraId="5B501F8A" w14:textId="0FDB0FB1" w:rsidR="00060942" w:rsidRPr="00060942" w:rsidRDefault="00060942" w:rsidP="00E3397A">
            <w:pPr>
              <w:rPr>
                <w:rFonts w:ascii="Arial" w:hAnsi="Arial" w:cs="Arial"/>
                <w:i/>
                <w:iCs/>
                <w:sz w:val="20"/>
                <w:szCs w:val="20"/>
                <w:u w:val="single"/>
              </w:rPr>
            </w:pPr>
            <w:r w:rsidRPr="00060942">
              <w:rPr>
                <w:rFonts w:ascii="Arial" w:hAnsi="Arial" w:cs="Arial"/>
                <w:i/>
                <w:iCs/>
                <w:sz w:val="20"/>
                <w:szCs w:val="20"/>
                <w:u w:val="single"/>
              </w:rPr>
              <w:t>Wetenschappelijk onderzoek</w:t>
            </w:r>
          </w:p>
          <w:p w14:paraId="39180EEF" w14:textId="77777777" w:rsidR="00837263" w:rsidRPr="00107EF2" w:rsidRDefault="00837263" w:rsidP="00E3397A">
            <w:pPr>
              <w:rPr>
                <w:rFonts w:ascii="Arial" w:hAnsi="Arial" w:cs="Arial"/>
                <w:sz w:val="20"/>
                <w:szCs w:val="20"/>
              </w:rPr>
            </w:pPr>
            <w:r w:rsidRPr="00107EF2">
              <w:rPr>
                <w:rFonts w:ascii="Arial" w:hAnsi="Arial" w:cs="Arial"/>
                <w:sz w:val="20"/>
                <w:szCs w:val="20"/>
              </w:rPr>
              <w:lastRenderedPageBreak/>
              <w:t xml:space="preserve">De gekozen meetmethodes sluiten goed aan bij de doelstelling van het project en de te meten variabelen. </w:t>
            </w:r>
          </w:p>
          <w:p w14:paraId="6B01B1AD"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De meetmethodes leiden tot valide en betrouwbare data. </w:t>
            </w:r>
          </w:p>
          <w:p w14:paraId="3B0A254C"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De gebruikte meetinstrumenten zijn van voldoende kwaliteit. </w:t>
            </w:r>
          </w:p>
          <w:p w14:paraId="0F459A5F" w14:textId="77777777" w:rsidR="00837263" w:rsidRPr="00107EF2" w:rsidRDefault="00837263" w:rsidP="00E3397A">
            <w:pPr>
              <w:rPr>
                <w:rFonts w:ascii="Arial" w:hAnsi="Arial" w:cs="Arial"/>
                <w:sz w:val="20"/>
                <w:szCs w:val="20"/>
              </w:rPr>
            </w:pPr>
            <w:r w:rsidRPr="00107EF2">
              <w:rPr>
                <w:rFonts w:ascii="Arial" w:hAnsi="Arial" w:cs="Arial"/>
                <w:sz w:val="20"/>
                <w:szCs w:val="20"/>
              </w:rPr>
              <w:t>Voor alle relevante variabelen staat beschreven hoe en wanneer deze gemeten zullen worden.</w:t>
            </w:r>
          </w:p>
          <w:p w14:paraId="7C3FE61B" w14:textId="77777777" w:rsidR="00837263" w:rsidRPr="00107EF2" w:rsidRDefault="00837263" w:rsidP="00E3397A">
            <w:pPr>
              <w:rPr>
                <w:rFonts w:ascii="Arial" w:hAnsi="Arial" w:cs="Arial"/>
                <w:sz w:val="20"/>
                <w:szCs w:val="20"/>
              </w:rPr>
            </w:pPr>
          </w:p>
          <w:p w14:paraId="3A6B9178" w14:textId="77777777" w:rsidR="00837263" w:rsidRPr="00107EF2" w:rsidRDefault="00837263" w:rsidP="00E3397A">
            <w:pPr>
              <w:rPr>
                <w:rFonts w:ascii="Arial" w:hAnsi="Arial" w:cs="Arial"/>
                <w:sz w:val="20"/>
                <w:szCs w:val="20"/>
              </w:rPr>
            </w:pPr>
          </w:p>
        </w:tc>
        <w:tc>
          <w:tcPr>
            <w:tcW w:w="1479" w:type="dxa"/>
          </w:tcPr>
          <w:p w14:paraId="4BB88594" w14:textId="77777777" w:rsidR="00837263" w:rsidRPr="00107EF2" w:rsidRDefault="00837263" w:rsidP="00E3397A">
            <w:pPr>
              <w:rPr>
                <w:rFonts w:ascii="Arial" w:hAnsi="Arial" w:cs="Arial"/>
                <w:sz w:val="20"/>
                <w:szCs w:val="20"/>
              </w:rPr>
            </w:pPr>
          </w:p>
        </w:tc>
      </w:tr>
      <w:tr w:rsidR="00837263" w:rsidRPr="00107EF2" w14:paraId="40CACC5A" w14:textId="77777777" w:rsidTr="00B80055">
        <w:tc>
          <w:tcPr>
            <w:tcW w:w="2580" w:type="dxa"/>
          </w:tcPr>
          <w:p w14:paraId="155D4870" w14:textId="77777777" w:rsidR="00837263" w:rsidRPr="00107EF2" w:rsidRDefault="00837263" w:rsidP="00E3397A">
            <w:pPr>
              <w:rPr>
                <w:rFonts w:ascii="Arial" w:hAnsi="Arial" w:cs="Arial"/>
                <w:b/>
                <w:sz w:val="20"/>
                <w:szCs w:val="20"/>
              </w:rPr>
            </w:pPr>
            <w:r w:rsidRPr="00107EF2">
              <w:rPr>
                <w:rFonts w:ascii="Arial" w:hAnsi="Arial" w:cs="Arial"/>
                <w:b/>
                <w:sz w:val="20"/>
                <w:szCs w:val="20"/>
              </w:rPr>
              <w:t xml:space="preserve">Innovaties/ resultaten </w:t>
            </w:r>
          </w:p>
        </w:tc>
        <w:tc>
          <w:tcPr>
            <w:tcW w:w="4957" w:type="dxa"/>
          </w:tcPr>
          <w:p w14:paraId="36B0A849" w14:textId="1E4F74C0" w:rsidR="00837263" w:rsidRDefault="00837263" w:rsidP="00E3397A">
            <w:pPr>
              <w:rPr>
                <w:rFonts w:ascii="Arial" w:hAnsi="Arial" w:cs="Arial"/>
                <w:sz w:val="20"/>
                <w:szCs w:val="20"/>
              </w:rPr>
            </w:pPr>
            <w:r w:rsidRPr="00107EF2">
              <w:rPr>
                <w:rFonts w:ascii="Arial" w:hAnsi="Arial" w:cs="Arial"/>
                <w:sz w:val="20"/>
                <w:szCs w:val="20"/>
              </w:rPr>
              <w:t xml:space="preserve">Resultaten? </w:t>
            </w:r>
            <w:r w:rsidR="00573879">
              <w:rPr>
                <w:rFonts w:ascii="Arial" w:hAnsi="Arial" w:cs="Arial"/>
                <w:sz w:val="20"/>
                <w:szCs w:val="20"/>
              </w:rPr>
              <w:t xml:space="preserve">Wat kwam er uit de evaluatie? </w:t>
            </w:r>
          </w:p>
          <w:p w14:paraId="47C14DD9" w14:textId="77777777" w:rsidR="00573879" w:rsidRPr="00107EF2" w:rsidRDefault="00573879" w:rsidP="00E3397A">
            <w:pPr>
              <w:rPr>
                <w:rFonts w:ascii="Arial" w:hAnsi="Arial" w:cs="Arial"/>
                <w:sz w:val="20"/>
                <w:szCs w:val="20"/>
              </w:rPr>
            </w:pPr>
          </w:p>
          <w:p w14:paraId="3234D552" w14:textId="77777777" w:rsidR="00837263" w:rsidRPr="00107EF2" w:rsidRDefault="00837263" w:rsidP="00E3397A">
            <w:pPr>
              <w:rPr>
                <w:rFonts w:ascii="Arial" w:hAnsi="Arial" w:cs="Arial"/>
                <w:sz w:val="20"/>
                <w:szCs w:val="20"/>
              </w:rPr>
            </w:pPr>
            <w:r w:rsidRPr="00107EF2">
              <w:rPr>
                <w:rFonts w:ascii="Arial" w:hAnsi="Arial" w:cs="Arial"/>
                <w:sz w:val="20"/>
                <w:szCs w:val="20"/>
              </w:rPr>
              <w:t xml:space="preserve">De gekozen uitkomstmaten zijn relevant voor de verpleegkundige praktijk en de patiënt. </w:t>
            </w:r>
          </w:p>
          <w:p w14:paraId="2FE87006" w14:textId="77777777" w:rsidR="00837263" w:rsidRPr="00107EF2" w:rsidRDefault="00837263" w:rsidP="00E3397A">
            <w:pPr>
              <w:rPr>
                <w:rFonts w:ascii="Arial" w:hAnsi="Arial" w:cs="Arial"/>
                <w:sz w:val="20"/>
                <w:szCs w:val="20"/>
              </w:rPr>
            </w:pPr>
            <w:r w:rsidRPr="00107EF2">
              <w:rPr>
                <w:rFonts w:ascii="Arial" w:hAnsi="Arial" w:cs="Arial"/>
                <w:sz w:val="20"/>
                <w:szCs w:val="20"/>
              </w:rPr>
              <w:t>De uitkomstmaten passen bij de doelstelling van het project en zijn relevant voor het beantwoorden van de doelstelling van het project</w:t>
            </w:r>
          </w:p>
        </w:tc>
        <w:tc>
          <w:tcPr>
            <w:tcW w:w="1479" w:type="dxa"/>
          </w:tcPr>
          <w:p w14:paraId="031E69BB" w14:textId="77777777" w:rsidR="00837263" w:rsidRPr="00107EF2" w:rsidRDefault="00837263" w:rsidP="00E3397A">
            <w:pPr>
              <w:rPr>
                <w:rFonts w:ascii="Arial" w:hAnsi="Arial" w:cs="Arial"/>
                <w:sz w:val="20"/>
                <w:szCs w:val="20"/>
              </w:rPr>
            </w:pPr>
          </w:p>
        </w:tc>
      </w:tr>
      <w:tr w:rsidR="00837263" w:rsidRPr="00107EF2" w14:paraId="751E2A01" w14:textId="77777777" w:rsidTr="00B80055">
        <w:tc>
          <w:tcPr>
            <w:tcW w:w="2580" w:type="dxa"/>
          </w:tcPr>
          <w:p w14:paraId="3F0E72FD" w14:textId="77777777" w:rsidR="00837263" w:rsidRPr="00107EF2" w:rsidRDefault="00837263" w:rsidP="00E3397A">
            <w:pPr>
              <w:rPr>
                <w:rFonts w:ascii="Arial" w:hAnsi="Arial" w:cs="Arial"/>
                <w:b/>
                <w:sz w:val="20"/>
                <w:szCs w:val="20"/>
              </w:rPr>
            </w:pPr>
            <w:r w:rsidRPr="00107EF2">
              <w:rPr>
                <w:rFonts w:ascii="Arial" w:hAnsi="Arial" w:cs="Arial"/>
                <w:b/>
                <w:sz w:val="20"/>
                <w:szCs w:val="20"/>
              </w:rPr>
              <w:t xml:space="preserve">Conclusie </w:t>
            </w:r>
          </w:p>
        </w:tc>
        <w:tc>
          <w:tcPr>
            <w:tcW w:w="4957" w:type="dxa"/>
          </w:tcPr>
          <w:p w14:paraId="285E19AC" w14:textId="7659C5F7" w:rsidR="00837263" w:rsidRPr="00107EF2" w:rsidRDefault="00573879" w:rsidP="00E3397A">
            <w:pPr>
              <w:rPr>
                <w:rFonts w:ascii="Arial" w:hAnsi="Arial" w:cs="Arial"/>
                <w:sz w:val="20"/>
                <w:szCs w:val="20"/>
              </w:rPr>
            </w:pPr>
            <w:r>
              <w:rPr>
                <w:rFonts w:ascii="Arial" w:hAnsi="Arial" w:cs="Arial"/>
                <w:sz w:val="20"/>
                <w:szCs w:val="20"/>
              </w:rPr>
              <w:t xml:space="preserve">Formulering conclusie </w:t>
            </w:r>
            <w:r w:rsidR="00A74203">
              <w:rPr>
                <w:rFonts w:ascii="Arial" w:hAnsi="Arial" w:cs="Arial"/>
                <w:sz w:val="20"/>
                <w:szCs w:val="20"/>
              </w:rPr>
              <w:t xml:space="preserve">is volledig </w:t>
            </w:r>
          </w:p>
          <w:p w14:paraId="3D0B9315" w14:textId="77777777" w:rsidR="00837263" w:rsidRPr="00107EF2" w:rsidRDefault="00837263" w:rsidP="00E3397A">
            <w:pPr>
              <w:rPr>
                <w:rFonts w:ascii="Arial" w:hAnsi="Arial" w:cs="Arial"/>
                <w:sz w:val="20"/>
                <w:szCs w:val="20"/>
              </w:rPr>
            </w:pPr>
          </w:p>
        </w:tc>
        <w:tc>
          <w:tcPr>
            <w:tcW w:w="1479" w:type="dxa"/>
          </w:tcPr>
          <w:p w14:paraId="00165DEE" w14:textId="77777777" w:rsidR="00837263" w:rsidRPr="00107EF2" w:rsidRDefault="00837263" w:rsidP="00E3397A">
            <w:pPr>
              <w:rPr>
                <w:rFonts w:ascii="Arial" w:hAnsi="Arial" w:cs="Arial"/>
                <w:sz w:val="20"/>
                <w:szCs w:val="20"/>
              </w:rPr>
            </w:pPr>
          </w:p>
        </w:tc>
      </w:tr>
      <w:tr w:rsidR="00837263" w:rsidRPr="00107EF2" w14:paraId="49EC4D76" w14:textId="77777777" w:rsidTr="00B80055">
        <w:tc>
          <w:tcPr>
            <w:tcW w:w="2580" w:type="dxa"/>
          </w:tcPr>
          <w:p w14:paraId="213E7190" w14:textId="77777777" w:rsidR="00837263" w:rsidRPr="00107EF2" w:rsidRDefault="00837263" w:rsidP="00E3397A">
            <w:pPr>
              <w:rPr>
                <w:rFonts w:ascii="Arial" w:hAnsi="Arial" w:cs="Arial"/>
                <w:b/>
                <w:sz w:val="20"/>
                <w:szCs w:val="20"/>
              </w:rPr>
            </w:pPr>
            <w:r w:rsidRPr="00107EF2">
              <w:rPr>
                <w:rFonts w:ascii="Arial" w:hAnsi="Arial" w:cs="Arial"/>
                <w:b/>
                <w:sz w:val="20"/>
                <w:szCs w:val="20"/>
              </w:rPr>
              <w:t>Discussiepunten</w:t>
            </w:r>
          </w:p>
        </w:tc>
        <w:tc>
          <w:tcPr>
            <w:tcW w:w="4957" w:type="dxa"/>
          </w:tcPr>
          <w:p w14:paraId="7397528A" w14:textId="513ECC0E" w:rsidR="00837263" w:rsidRPr="00107EF2" w:rsidRDefault="00A74203" w:rsidP="00E3397A">
            <w:pPr>
              <w:rPr>
                <w:rFonts w:ascii="Arial" w:hAnsi="Arial" w:cs="Arial"/>
                <w:sz w:val="20"/>
                <w:szCs w:val="20"/>
              </w:rPr>
            </w:pPr>
            <w:r>
              <w:rPr>
                <w:rFonts w:ascii="Arial" w:hAnsi="Arial" w:cs="Arial"/>
                <w:sz w:val="20"/>
                <w:szCs w:val="20"/>
              </w:rPr>
              <w:t xml:space="preserve">Kan deze kwaliteitsverbetering of wetenschappelijk onderzoek ook relevant zijn voor andere ziekenhuizen/ afdelingen in Nederland? </w:t>
            </w:r>
            <w:bookmarkStart w:id="0" w:name="_GoBack"/>
            <w:bookmarkEnd w:id="0"/>
          </w:p>
          <w:p w14:paraId="0F465EF0" w14:textId="77777777" w:rsidR="00837263" w:rsidRPr="00107EF2" w:rsidRDefault="00837263" w:rsidP="00E3397A">
            <w:pPr>
              <w:rPr>
                <w:rFonts w:ascii="Arial" w:hAnsi="Arial" w:cs="Arial"/>
                <w:sz w:val="20"/>
                <w:szCs w:val="20"/>
              </w:rPr>
            </w:pPr>
          </w:p>
        </w:tc>
        <w:tc>
          <w:tcPr>
            <w:tcW w:w="1479" w:type="dxa"/>
          </w:tcPr>
          <w:p w14:paraId="19B4D8C2" w14:textId="77777777" w:rsidR="00837263" w:rsidRPr="00107EF2" w:rsidRDefault="00837263" w:rsidP="00E3397A">
            <w:pPr>
              <w:rPr>
                <w:rFonts w:ascii="Arial" w:hAnsi="Arial" w:cs="Arial"/>
                <w:sz w:val="20"/>
                <w:szCs w:val="20"/>
              </w:rPr>
            </w:pPr>
          </w:p>
        </w:tc>
      </w:tr>
      <w:tr w:rsidR="00837263" w:rsidRPr="00107EF2" w14:paraId="7BAE345B" w14:textId="77777777" w:rsidTr="00B80055">
        <w:tc>
          <w:tcPr>
            <w:tcW w:w="2580" w:type="dxa"/>
          </w:tcPr>
          <w:p w14:paraId="0964908C" w14:textId="77777777" w:rsidR="00837263" w:rsidRPr="00107EF2" w:rsidRDefault="00837263" w:rsidP="00E3397A">
            <w:pPr>
              <w:rPr>
                <w:rFonts w:ascii="Arial" w:hAnsi="Arial" w:cs="Arial"/>
                <w:b/>
                <w:sz w:val="20"/>
                <w:szCs w:val="20"/>
              </w:rPr>
            </w:pPr>
            <w:r w:rsidRPr="00107EF2">
              <w:rPr>
                <w:rFonts w:ascii="Arial" w:hAnsi="Arial" w:cs="Arial"/>
                <w:b/>
                <w:sz w:val="20"/>
                <w:szCs w:val="20"/>
              </w:rPr>
              <w:t>Datum presentatie</w:t>
            </w:r>
          </w:p>
        </w:tc>
        <w:tc>
          <w:tcPr>
            <w:tcW w:w="4957" w:type="dxa"/>
          </w:tcPr>
          <w:p w14:paraId="09E70078" w14:textId="77777777" w:rsidR="00B80055" w:rsidRPr="00F12537" w:rsidRDefault="00B80055" w:rsidP="00E3397A">
            <w:pPr>
              <w:rPr>
                <w:rFonts w:ascii="Arial" w:hAnsi="Arial" w:cs="Arial"/>
                <w:color w:val="FF0000"/>
                <w:sz w:val="20"/>
                <w:szCs w:val="20"/>
              </w:rPr>
            </w:pPr>
            <w:r w:rsidRPr="00F12537">
              <w:rPr>
                <w:rFonts w:ascii="Arial" w:hAnsi="Arial" w:cs="Arial"/>
                <w:color w:val="FF0000"/>
                <w:sz w:val="20"/>
                <w:szCs w:val="20"/>
              </w:rPr>
              <w:t>Voorjaars</w:t>
            </w:r>
            <w:r w:rsidR="00837263" w:rsidRPr="00F12537">
              <w:rPr>
                <w:rFonts w:ascii="Arial" w:hAnsi="Arial" w:cs="Arial"/>
                <w:color w:val="FF0000"/>
                <w:sz w:val="20"/>
                <w:szCs w:val="20"/>
              </w:rPr>
              <w:t xml:space="preserve">congres DDD V&amp;VN MDL Veldhoven </w:t>
            </w:r>
          </w:p>
          <w:p w14:paraId="7209F4D1" w14:textId="47A4F6D5" w:rsidR="00837263" w:rsidRPr="00107EF2" w:rsidRDefault="00D91AC5" w:rsidP="00E3397A">
            <w:pPr>
              <w:rPr>
                <w:rFonts w:ascii="Arial" w:hAnsi="Arial" w:cs="Arial"/>
                <w:sz w:val="20"/>
                <w:szCs w:val="20"/>
              </w:rPr>
            </w:pPr>
            <w:r>
              <w:rPr>
                <w:rFonts w:ascii="Arial" w:hAnsi="Arial" w:cs="Arial"/>
                <w:color w:val="FF0000"/>
                <w:sz w:val="20"/>
                <w:szCs w:val="20"/>
              </w:rPr>
              <w:t>20 maart 2025</w:t>
            </w:r>
          </w:p>
        </w:tc>
        <w:tc>
          <w:tcPr>
            <w:tcW w:w="1479" w:type="dxa"/>
          </w:tcPr>
          <w:p w14:paraId="0301EB58" w14:textId="77777777" w:rsidR="00837263" w:rsidRPr="00107EF2" w:rsidRDefault="00837263" w:rsidP="00E3397A">
            <w:pPr>
              <w:rPr>
                <w:rFonts w:ascii="Arial" w:hAnsi="Arial" w:cs="Arial"/>
                <w:sz w:val="20"/>
                <w:szCs w:val="20"/>
              </w:rPr>
            </w:pPr>
          </w:p>
        </w:tc>
      </w:tr>
    </w:tbl>
    <w:p w14:paraId="6ACD9375" w14:textId="77777777" w:rsidR="005D25D2" w:rsidRPr="00107EF2" w:rsidRDefault="005D25D2" w:rsidP="008E609A">
      <w:pPr>
        <w:pStyle w:val="Geenafstand"/>
        <w:rPr>
          <w:rFonts w:ascii="Arial" w:hAnsi="Arial" w:cs="Arial"/>
          <w:sz w:val="20"/>
          <w:szCs w:val="20"/>
        </w:rPr>
      </w:pPr>
    </w:p>
    <w:p w14:paraId="787E7535" w14:textId="77777777" w:rsidR="00296648" w:rsidRDefault="00296648"/>
    <w:sectPr w:rsidR="00296648" w:rsidSect="008745F7">
      <w:pgSz w:w="11906" w:h="16838"/>
      <w:pgMar w:top="1440" w:right="1440" w:bottom="709"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5598" w16cex:dateUtc="2023-11-27T16:51:00Z"/>
  <w16cex:commentExtensible w16cex:durableId="290F5656" w16cex:dateUtc="2023-11-27T16:54:00Z"/>
  <w16cex:commentExtensible w16cex:durableId="290F563D" w16cex:dateUtc="2023-11-27T16:54:00Z"/>
  <w16cex:commentExtensible w16cex:durableId="290F569B" w16cex:dateUtc="2023-11-27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F3958" w16cid:durableId="290F5598"/>
  <w16cid:commentId w16cid:paraId="38042E5C" w16cid:durableId="290F5656"/>
  <w16cid:commentId w16cid:paraId="3ED34741" w16cid:durableId="290F563D"/>
  <w16cid:commentId w16cid:paraId="25E01F14" w16cid:durableId="290F56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33428"/>
    <w:multiLevelType w:val="hybridMultilevel"/>
    <w:tmpl w:val="7A34C06E"/>
    <w:lvl w:ilvl="0" w:tplc="3674910C">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6B"/>
    <w:rsid w:val="00060942"/>
    <w:rsid w:val="00070B7E"/>
    <w:rsid w:val="00086E92"/>
    <w:rsid w:val="00130219"/>
    <w:rsid w:val="00185C71"/>
    <w:rsid w:val="001A2A71"/>
    <w:rsid w:val="002305B2"/>
    <w:rsid w:val="00250571"/>
    <w:rsid w:val="00296648"/>
    <w:rsid w:val="002F1D05"/>
    <w:rsid w:val="003375BD"/>
    <w:rsid w:val="003571B7"/>
    <w:rsid w:val="003851AA"/>
    <w:rsid w:val="00397033"/>
    <w:rsid w:val="003F1C9F"/>
    <w:rsid w:val="004C2FCC"/>
    <w:rsid w:val="004E0D57"/>
    <w:rsid w:val="00573879"/>
    <w:rsid w:val="00576BDD"/>
    <w:rsid w:val="005D25D2"/>
    <w:rsid w:val="005E3C6B"/>
    <w:rsid w:val="00611FDE"/>
    <w:rsid w:val="007B104F"/>
    <w:rsid w:val="007E637E"/>
    <w:rsid w:val="00837263"/>
    <w:rsid w:val="00874240"/>
    <w:rsid w:val="008745F7"/>
    <w:rsid w:val="008E609A"/>
    <w:rsid w:val="00934289"/>
    <w:rsid w:val="009B0249"/>
    <w:rsid w:val="00A452A3"/>
    <w:rsid w:val="00A74203"/>
    <w:rsid w:val="00A831C0"/>
    <w:rsid w:val="00AC21D3"/>
    <w:rsid w:val="00AC4387"/>
    <w:rsid w:val="00AE6A87"/>
    <w:rsid w:val="00B80055"/>
    <w:rsid w:val="00BD0ED5"/>
    <w:rsid w:val="00C020AC"/>
    <w:rsid w:val="00C6306B"/>
    <w:rsid w:val="00C84550"/>
    <w:rsid w:val="00CF4666"/>
    <w:rsid w:val="00D13561"/>
    <w:rsid w:val="00D91AC5"/>
    <w:rsid w:val="00DC3A60"/>
    <w:rsid w:val="00E97FB4"/>
    <w:rsid w:val="00EE5BF5"/>
    <w:rsid w:val="00F12537"/>
    <w:rsid w:val="00F372F8"/>
    <w:rsid w:val="00FD6D8E"/>
    <w:rsid w:val="00FF3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A93B"/>
  <w15:chartTrackingRefBased/>
  <w15:docId w15:val="{E3077E73-3EC5-4F93-BD2D-941979C2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3C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E3C6B"/>
    <w:rPr>
      <w:color w:val="0563C1" w:themeColor="hyperlink"/>
      <w:u w:val="single"/>
    </w:rPr>
  </w:style>
  <w:style w:type="paragraph" w:styleId="Geenafstand">
    <w:name w:val="No Spacing"/>
    <w:link w:val="GeenafstandChar"/>
    <w:uiPriority w:val="1"/>
    <w:qFormat/>
    <w:rsid w:val="005E3C6B"/>
    <w:pPr>
      <w:spacing w:after="0" w:line="240" w:lineRule="auto"/>
    </w:pPr>
    <w:rPr>
      <w:rFonts w:ascii="Calibri" w:eastAsia="Times New Roman" w:hAnsi="Calibri" w:cs="Times New Roman"/>
    </w:rPr>
  </w:style>
  <w:style w:type="character" w:customStyle="1" w:styleId="GeenafstandChar">
    <w:name w:val="Geen afstand Char"/>
    <w:basedOn w:val="Standaardalinea-lettertype"/>
    <w:link w:val="Geenafstand"/>
    <w:uiPriority w:val="1"/>
    <w:rsid w:val="005E3C6B"/>
    <w:rPr>
      <w:rFonts w:ascii="Calibri" w:eastAsia="Times New Roman" w:hAnsi="Calibri" w:cs="Times New Roman"/>
    </w:rPr>
  </w:style>
  <w:style w:type="table" w:styleId="Tabelraster">
    <w:name w:val="Table Grid"/>
    <w:basedOn w:val="Standaardtabel"/>
    <w:uiPriority w:val="39"/>
    <w:rsid w:val="005E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837263"/>
    <w:pPr>
      <w:ind w:left="720"/>
      <w:contextualSpacing/>
    </w:pPr>
  </w:style>
  <w:style w:type="character" w:styleId="Verwijzingopmerking">
    <w:name w:val="annotation reference"/>
    <w:basedOn w:val="Standaardalinea-lettertype"/>
    <w:uiPriority w:val="99"/>
    <w:semiHidden/>
    <w:unhideWhenUsed/>
    <w:rsid w:val="00AC4387"/>
    <w:rPr>
      <w:sz w:val="16"/>
      <w:szCs w:val="16"/>
    </w:rPr>
  </w:style>
  <w:style w:type="paragraph" w:styleId="Tekstopmerking">
    <w:name w:val="annotation text"/>
    <w:basedOn w:val="Standaard"/>
    <w:link w:val="TekstopmerkingChar"/>
    <w:uiPriority w:val="99"/>
    <w:semiHidden/>
    <w:unhideWhenUsed/>
    <w:rsid w:val="00AC43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4387"/>
    <w:rPr>
      <w:sz w:val="20"/>
      <w:szCs w:val="20"/>
    </w:rPr>
  </w:style>
  <w:style w:type="paragraph" w:styleId="Onderwerpvanopmerking">
    <w:name w:val="annotation subject"/>
    <w:basedOn w:val="Tekstopmerking"/>
    <w:next w:val="Tekstopmerking"/>
    <w:link w:val="OnderwerpvanopmerkingChar"/>
    <w:uiPriority w:val="99"/>
    <w:semiHidden/>
    <w:unhideWhenUsed/>
    <w:rsid w:val="00AC4387"/>
    <w:rPr>
      <w:b/>
      <w:bCs/>
    </w:rPr>
  </w:style>
  <w:style w:type="character" w:customStyle="1" w:styleId="OnderwerpvanopmerkingChar">
    <w:name w:val="Onderwerp van opmerking Char"/>
    <w:basedOn w:val="TekstopmerkingChar"/>
    <w:link w:val="Onderwerpvanopmerking"/>
    <w:uiPriority w:val="99"/>
    <w:semiHidden/>
    <w:rsid w:val="00AC4387"/>
    <w:rPr>
      <w:b/>
      <w:bCs/>
      <w:sz w:val="20"/>
      <w:szCs w:val="20"/>
    </w:rPr>
  </w:style>
  <w:style w:type="paragraph" w:styleId="Ballontekst">
    <w:name w:val="Balloon Text"/>
    <w:basedOn w:val="Standaard"/>
    <w:link w:val="BallontekstChar"/>
    <w:uiPriority w:val="99"/>
    <w:semiHidden/>
    <w:unhideWhenUsed/>
    <w:rsid w:val="004E0D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E0D57"/>
    <w:rPr>
      <w:rFonts w:ascii="Segoe UI" w:hAnsi="Segoe UI" w:cs="Segoe UI"/>
      <w:sz w:val="18"/>
      <w:szCs w:val="18"/>
    </w:rPr>
  </w:style>
  <w:style w:type="character" w:styleId="GevolgdeHyperlink">
    <w:name w:val="FollowedHyperlink"/>
    <w:basedOn w:val="Standaardalinea-lettertype"/>
    <w:uiPriority w:val="99"/>
    <w:semiHidden/>
    <w:unhideWhenUsed/>
    <w:rsid w:val="004E0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dl.venvn.nl"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ecretaris.mdl@venvn.nl" TargetMode="External"/><Relationship Id="rId5" Type="http://schemas.openxmlformats.org/officeDocument/2006/relationships/hyperlink" Target="https://www.nvge.nl/" TargetMode="External"/><Relationship Id="rId15" Type="http://schemas.openxmlformats.org/officeDocument/2006/relationships/fontTable" Target="fontTable.xml"/><Relationship Id="rId10" Type="http://schemas.openxmlformats.org/officeDocument/2006/relationships/hyperlink" Target="mailto:secretaris.mdl@venvn.nl" TargetMode="External"/><Relationship Id="rId4" Type="http://schemas.openxmlformats.org/officeDocument/2006/relationships/webSettings" Target="webSettings.xml"/><Relationship Id="rId9" Type="http://schemas.openxmlformats.org/officeDocument/2006/relationships/hyperlink" Target="http://www.mdl.venvn.nl" TargetMode="External"/><Relationship Id="rId14" Type="http://schemas.openxmlformats.org/officeDocument/2006/relationships/hyperlink" Target="mailto:secretaris.mdl@venv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8085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Korpershoek, Thea - Verpleegkundig Specialist MDL</dc:creator>
  <cp:keywords/>
  <dc:description/>
  <cp:lastModifiedBy>Korpershoek, Thea - Verpleegkundig Specialist MDL</cp:lastModifiedBy>
  <cp:revision>2</cp:revision>
  <cp:lastPrinted>2023-03-27T11:19:00Z</cp:lastPrinted>
  <dcterms:created xsi:type="dcterms:W3CDTF">2024-11-13T13:19:00Z</dcterms:created>
  <dcterms:modified xsi:type="dcterms:W3CDTF">2024-11-13T13:19:00Z</dcterms:modified>
</cp:coreProperties>
</file>